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56A8E" w14:textId="0F4944ED" w:rsidR="006D7A4F" w:rsidRPr="007E6827" w:rsidRDefault="006D7A4F" w:rsidP="007C1CDC">
      <w:pPr>
        <w:spacing w:after="120"/>
        <w:jc w:val="center"/>
        <w:rPr>
          <w:rFonts w:ascii="Times New Roman" w:hAnsi="Times New Roman"/>
          <w:b/>
          <w:bCs/>
          <w:sz w:val="24"/>
          <w:szCs w:val="24"/>
        </w:rPr>
      </w:pPr>
      <w:r w:rsidRPr="007E6827">
        <w:rPr>
          <w:rFonts w:ascii="Times New Roman" w:hAnsi="Times New Roman"/>
          <w:b/>
          <w:bCs/>
          <w:sz w:val="24"/>
          <w:szCs w:val="24"/>
        </w:rPr>
        <w:t xml:space="preserve">Dr. </w:t>
      </w:r>
      <w:proofErr w:type="spellStart"/>
      <w:r w:rsidR="007E6827" w:rsidRPr="007E6827">
        <w:rPr>
          <w:rFonts w:ascii="Times New Roman" w:hAnsi="Times New Roman"/>
          <w:b/>
          <w:bCs/>
          <w:sz w:val="24"/>
          <w:szCs w:val="24"/>
        </w:rPr>
        <w:t>István</w:t>
      </w:r>
      <w:proofErr w:type="spellEnd"/>
      <w:r w:rsidR="007E6827" w:rsidRPr="007E6827">
        <w:rPr>
          <w:rFonts w:ascii="Times New Roman" w:hAnsi="Times New Roman"/>
          <w:b/>
          <w:bCs/>
          <w:sz w:val="24"/>
          <w:szCs w:val="24"/>
        </w:rPr>
        <w:t xml:space="preserve"> </w:t>
      </w:r>
      <w:proofErr w:type="spellStart"/>
      <w:r w:rsidRPr="007E6827">
        <w:rPr>
          <w:rFonts w:ascii="Times New Roman" w:hAnsi="Times New Roman"/>
          <w:b/>
          <w:bCs/>
          <w:sz w:val="24"/>
          <w:szCs w:val="24"/>
        </w:rPr>
        <w:t>Fábián</w:t>
      </w:r>
      <w:proofErr w:type="spellEnd"/>
      <w:r w:rsidRPr="007E6827">
        <w:rPr>
          <w:rFonts w:ascii="Times New Roman" w:hAnsi="Times New Roman"/>
          <w:b/>
          <w:bCs/>
          <w:sz w:val="24"/>
          <w:szCs w:val="24"/>
        </w:rPr>
        <w:t xml:space="preserve"> </w:t>
      </w:r>
    </w:p>
    <w:p w14:paraId="5B9D7BF2" w14:textId="7BD3FB5D" w:rsidR="00136475" w:rsidRPr="007E6827" w:rsidRDefault="00136475" w:rsidP="00875752">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tab/>
      </w:r>
      <w:proofErr w:type="spellStart"/>
      <w:r w:rsidR="006749D0" w:rsidRPr="007E6827">
        <w:rPr>
          <w:rFonts w:ascii="Times New Roman" w:hAnsi="Times New Roman"/>
          <w:sz w:val="24"/>
          <w:szCs w:val="24"/>
        </w:rPr>
        <w:t>István</w:t>
      </w:r>
      <w:proofErr w:type="spellEnd"/>
      <w:r w:rsidR="006749D0" w:rsidRPr="007E6827">
        <w:rPr>
          <w:rFonts w:ascii="Times New Roman" w:hAnsi="Times New Roman"/>
          <w:sz w:val="24"/>
          <w:szCs w:val="24"/>
        </w:rPr>
        <w:t xml:space="preserve"> </w:t>
      </w:r>
      <w:proofErr w:type="spellStart"/>
      <w:r w:rsidRPr="007E6827">
        <w:rPr>
          <w:rFonts w:ascii="Times New Roman" w:hAnsi="Times New Roman"/>
          <w:sz w:val="24"/>
          <w:szCs w:val="24"/>
        </w:rPr>
        <w:t>Fábián</w:t>
      </w:r>
      <w:proofErr w:type="spellEnd"/>
      <w:r w:rsidRPr="007E6827">
        <w:rPr>
          <w:rFonts w:ascii="Times New Roman" w:hAnsi="Times New Roman"/>
          <w:sz w:val="24"/>
          <w:szCs w:val="24"/>
        </w:rPr>
        <w:t xml:space="preserve"> (</w:t>
      </w:r>
      <w:r w:rsidR="006749D0">
        <w:rPr>
          <w:rFonts w:ascii="Times New Roman" w:hAnsi="Times New Roman"/>
          <w:sz w:val="24"/>
          <w:szCs w:val="24"/>
        </w:rPr>
        <w:t xml:space="preserve">b. </w:t>
      </w:r>
      <w:r w:rsidRPr="007E6827">
        <w:rPr>
          <w:rFonts w:ascii="Times New Roman" w:hAnsi="Times New Roman"/>
          <w:sz w:val="24"/>
          <w:szCs w:val="24"/>
        </w:rPr>
        <w:t xml:space="preserve">1956, Debrecen) </w:t>
      </w:r>
      <w:r w:rsidR="006749D0">
        <w:rPr>
          <w:rFonts w:ascii="Times New Roman" w:hAnsi="Times New Roman"/>
          <w:sz w:val="24"/>
          <w:szCs w:val="24"/>
        </w:rPr>
        <w:t xml:space="preserve">graduated from </w:t>
      </w:r>
      <w:r w:rsidRPr="006749D0">
        <w:rPr>
          <w:rFonts w:ascii="Times New Roman" w:hAnsi="Times New Roman"/>
          <w:i/>
          <w:sz w:val="24"/>
          <w:szCs w:val="24"/>
        </w:rPr>
        <w:t xml:space="preserve">Kossuth Lajos </w:t>
      </w:r>
      <w:proofErr w:type="spellStart"/>
      <w:r w:rsidRPr="006749D0">
        <w:rPr>
          <w:rFonts w:ascii="Times New Roman" w:hAnsi="Times New Roman"/>
          <w:i/>
          <w:sz w:val="24"/>
          <w:szCs w:val="24"/>
        </w:rPr>
        <w:t>Tudományegyetem</w:t>
      </w:r>
      <w:proofErr w:type="spellEnd"/>
      <w:r w:rsidR="006749D0">
        <w:rPr>
          <w:rFonts w:ascii="Times New Roman" w:hAnsi="Times New Roman"/>
          <w:sz w:val="24"/>
          <w:szCs w:val="24"/>
        </w:rPr>
        <w:t xml:space="preserve"> [</w:t>
      </w:r>
      <w:r w:rsidR="006749D0" w:rsidRPr="006749D0">
        <w:rPr>
          <w:rFonts w:ascii="Times New Roman" w:hAnsi="Times New Roman"/>
          <w:i/>
          <w:sz w:val="24"/>
          <w:szCs w:val="24"/>
        </w:rPr>
        <w:t>Lajos</w:t>
      </w:r>
      <w:r w:rsidR="006749D0" w:rsidRPr="006749D0">
        <w:rPr>
          <w:rFonts w:ascii="Times New Roman" w:hAnsi="Times New Roman"/>
          <w:i/>
          <w:sz w:val="24"/>
          <w:szCs w:val="24"/>
        </w:rPr>
        <w:t xml:space="preserve"> </w:t>
      </w:r>
      <w:r w:rsidR="006749D0" w:rsidRPr="006749D0">
        <w:rPr>
          <w:rFonts w:ascii="Times New Roman" w:hAnsi="Times New Roman"/>
          <w:i/>
          <w:sz w:val="24"/>
          <w:szCs w:val="24"/>
        </w:rPr>
        <w:t>Kossuth</w:t>
      </w:r>
      <w:r w:rsidR="006749D0">
        <w:rPr>
          <w:rFonts w:ascii="Times New Roman" w:hAnsi="Times New Roman"/>
          <w:i/>
          <w:sz w:val="24"/>
          <w:szCs w:val="24"/>
        </w:rPr>
        <w:t xml:space="preserve"> </w:t>
      </w:r>
      <w:r w:rsidR="006749D0">
        <w:rPr>
          <w:rFonts w:ascii="Times New Roman" w:hAnsi="Times New Roman"/>
          <w:sz w:val="24"/>
          <w:szCs w:val="24"/>
        </w:rPr>
        <w:t>University of Arts and Sciences] i</w:t>
      </w:r>
      <w:r w:rsidRPr="007E6827">
        <w:rPr>
          <w:rFonts w:ascii="Times New Roman" w:hAnsi="Times New Roman"/>
          <w:sz w:val="24"/>
          <w:szCs w:val="24"/>
        </w:rPr>
        <w:t>n 1980</w:t>
      </w:r>
      <w:r w:rsidR="006749D0">
        <w:rPr>
          <w:rFonts w:ascii="Times New Roman" w:hAnsi="Times New Roman"/>
          <w:sz w:val="24"/>
          <w:szCs w:val="24"/>
        </w:rPr>
        <w:t xml:space="preserve"> as a chemist</w:t>
      </w:r>
      <w:r w:rsidRPr="007E6827">
        <w:rPr>
          <w:rFonts w:ascii="Times New Roman" w:hAnsi="Times New Roman"/>
          <w:sz w:val="24"/>
          <w:szCs w:val="24"/>
        </w:rPr>
        <w:t xml:space="preserve">. </w:t>
      </w:r>
      <w:r w:rsidR="006749D0">
        <w:rPr>
          <w:rFonts w:ascii="Times New Roman" w:hAnsi="Times New Roman"/>
          <w:sz w:val="24"/>
          <w:szCs w:val="24"/>
        </w:rPr>
        <w:t xml:space="preserve">He has worked for the university ever since, currently, as a full professor. He earned his dr. </w:t>
      </w:r>
      <w:proofErr w:type="spellStart"/>
      <w:r w:rsidR="006749D0">
        <w:rPr>
          <w:rFonts w:ascii="Times New Roman" w:hAnsi="Times New Roman"/>
          <w:sz w:val="24"/>
          <w:szCs w:val="24"/>
        </w:rPr>
        <w:t>univ.</w:t>
      </w:r>
      <w:proofErr w:type="spellEnd"/>
      <w:r w:rsidR="006749D0">
        <w:rPr>
          <w:rFonts w:ascii="Times New Roman" w:hAnsi="Times New Roman"/>
          <w:sz w:val="24"/>
          <w:szCs w:val="24"/>
        </w:rPr>
        <w:t xml:space="preserve"> degree</w:t>
      </w:r>
      <w:r w:rsidR="006749D0" w:rsidRPr="006749D0">
        <w:rPr>
          <w:rFonts w:ascii="Times New Roman" w:hAnsi="Times New Roman"/>
          <w:sz w:val="24"/>
          <w:szCs w:val="24"/>
        </w:rPr>
        <w:t xml:space="preserve"> </w:t>
      </w:r>
      <w:r w:rsidR="006749D0">
        <w:rPr>
          <w:rFonts w:ascii="Times New Roman" w:hAnsi="Times New Roman"/>
          <w:sz w:val="24"/>
          <w:szCs w:val="24"/>
        </w:rPr>
        <w:t>i</w:t>
      </w:r>
      <w:r w:rsidR="006749D0">
        <w:rPr>
          <w:rFonts w:ascii="Times New Roman" w:hAnsi="Times New Roman"/>
          <w:sz w:val="24"/>
          <w:szCs w:val="24"/>
        </w:rPr>
        <w:t xml:space="preserve">n </w:t>
      </w:r>
      <w:r w:rsidR="006749D0" w:rsidRPr="007E6827">
        <w:rPr>
          <w:rFonts w:ascii="Times New Roman" w:hAnsi="Times New Roman"/>
          <w:sz w:val="24"/>
          <w:szCs w:val="24"/>
        </w:rPr>
        <w:t>1982</w:t>
      </w:r>
      <w:r w:rsidR="006749D0">
        <w:rPr>
          <w:rFonts w:ascii="Times New Roman" w:hAnsi="Times New Roman"/>
          <w:sz w:val="24"/>
          <w:szCs w:val="24"/>
        </w:rPr>
        <w:t xml:space="preserve"> and his </w:t>
      </w:r>
      <w:proofErr w:type="spellStart"/>
      <w:r w:rsidR="006749D0">
        <w:rPr>
          <w:rFonts w:ascii="Times New Roman" w:hAnsi="Times New Roman"/>
          <w:sz w:val="24"/>
          <w:szCs w:val="24"/>
        </w:rPr>
        <w:t>CSc</w:t>
      </w:r>
      <w:proofErr w:type="spellEnd"/>
      <w:r w:rsidR="006749D0">
        <w:rPr>
          <w:rFonts w:ascii="Times New Roman" w:hAnsi="Times New Roman"/>
          <w:sz w:val="24"/>
          <w:szCs w:val="24"/>
        </w:rPr>
        <w:t xml:space="preserve"> degree in </w:t>
      </w:r>
      <w:r w:rsidR="001C531A" w:rsidRPr="007E6827">
        <w:rPr>
          <w:rFonts w:ascii="Times New Roman" w:hAnsi="Times New Roman"/>
          <w:sz w:val="24"/>
          <w:szCs w:val="24"/>
        </w:rPr>
        <w:t>1991</w:t>
      </w:r>
      <w:r w:rsidR="006749D0">
        <w:rPr>
          <w:rFonts w:ascii="Times New Roman" w:hAnsi="Times New Roman"/>
          <w:sz w:val="24"/>
          <w:szCs w:val="24"/>
        </w:rPr>
        <w:t>. He completed the habilitation procedure i</w:t>
      </w:r>
      <w:r w:rsidR="006749D0">
        <w:rPr>
          <w:rFonts w:ascii="Times New Roman" w:hAnsi="Times New Roman"/>
          <w:sz w:val="24"/>
          <w:szCs w:val="24"/>
        </w:rPr>
        <w:t>n</w:t>
      </w:r>
      <w:r w:rsidR="006749D0" w:rsidRPr="007E6827">
        <w:rPr>
          <w:rFonts w:ascii="Times New Roman" w:hAnsi="Times New Roman"/>
          <w:sz w:val="24"/>
          <w:szCs w:val="24"/>
        </w:rPr>
        <w:t xml:space="preserve"> 1998</w:t>
      </w:r>
      <w:r w:rsidR="006749D0">
        <w:rPr>
          <w:rFonts w:ascii="Times New Roman" w:hAnsi="Times New Roman"/>
          <w:sz w:val="24"/>
          <w:szCs w:val="24"/>
        </w:rPr>
        <w:t xml:space="preserve">, </w:t>
      </w:r>
      <w:r w:rsidR="006749D0">
        <w:rPr>
          <w:rFonts w:ascii="Times New Roman" w:hAnsi="Times New Roman"/>
          <w:sz w:val="24"/>
          <w:szCs w:val="24"/>
        </w:rPr>
        <w:t xml:space="preserve">and has been a doctor of HAS (Hungarian Academy of Sciences) since </w:t>
      </w:r>
      <w:r w:rsidR="001C531A" w:rsidRPr="007E6827">
        <w:rPr>
          <w:rFonts w:ascii="Times New Roman" w:hAnsi="Times New Roman"/>
          <w:sz w:val="24"/>
          <w:szCs w:val="24"/>
        </w:rPr>
        <w:t xml:space="preserve">2002. </w:t>
      </w:r>
      <w:r w:rsidR="006749D0">
        <w:rPr>
          <w:rFonts w:ascii="Times New Roman" w:hAnsi="Times New Roman"/>
          <w:sz w:val="24"/>
          <w:szCs w:val="24"/>
        </w:rPr>
        <w:t>His academic activities so far have covered various fields of physics</w:t>
      </w:r>
      <w:r w:rsidR="00B33239">
        <w:rPr>
          <w:rFonts w:ascii="Times New Roman" w:hAnsi="Times New Roman"/>
          <w:sz w:val="24"/>
          <w:szCs w:val="24"/>
        </w:rPr>
        <w:t xml:space="preserve"> as well as</w:t>
      </w:r>
      <w:r w:rsidR="006749D0">
        <w:rPr>
          <w:rFonts w:ascii="Times New Roman" w:hAnsi="Times New Roman"/>
          <w:sz w:val="24"/>
          <w:szCs w:val="24"/>
        </w:rPr>
        <w:t xml:space="preserve"> inorganic and analytic</w:t>
      </w:r>
      <w:r w:rsidR="00B33239">
        <w:rPr>
          <w:rFonts w:ascii="Times New Roman" w:hAnsi="Times New Roman"/>
          <w:sz w:val="24"/>
          <w:szCs w:val="24"/>
        </w:rPr>
        <w:t xml:space="preserve">al chemistry. At present, he is the chief lecturer of the subject analytical chemistry, while he is also responsible for the </w:t>
      </w:r>
      <w:r w:rsidR="00B33239" w:rsidRPr="007E6827">
        <w:rPr>
          <w:rFonts w:ascii="Times New Roman" w:hAnsi="Times New Roman"/>
          <w:sz w:val="24"/>
          <w:szCs w:val="24"/>
        </w:rPr>
        <w:t>MSc</w:t>
      </w:r>
      <w:r w:rsidR="00B33239">
        <w:rPr>
          <w:rFonts w:ascii="Times New Roman" w:hAnsi="Times New Roman"/>
          <w:sz w:val="24"/>
          <w:szCs w:val="24"/>
        </w:rPr>
        <w:t xml:space="preserve"> program in chemistry</w:t>
      </w:r>
      <w:r w:rsidR="001C531A" w:rsidRPr="007E6827">
        <w:rPr>
          <w:rFonts w:ascii="Times New Roman" w:hAnsi="Times New Roman"/>
          <w:sz w:val="24"/>
          <w:szCs w:val="24"/>
        </w:rPr>
        <w:t>.</w:t>
      </w:r>
      <w:r w:rsidR="00B33239">
        <w:rPr>
          <w:rFonts w:ascii="Times New Roman" w:hAnsi="Times New Roman"/>
          <w:sz w:val="24"/>
          <w:szCs w:val="24"/>
        </w:rPr>
        <w:t xml:space="preserve"> He is a core member of </w:t>
      </w:r>
      <w:proofErr w:type="spellStart"/>
      <w:r w:rsidR="0070598F" w:rsidRPr="00B33239">
        <w:rPr>
          <w:rFonts w:ascii="Times New Roman" w:hAnsi="Times New Roman"/>
          <w:i/>
          <w:sz w:val="24"/>
          <w:szCs w:val="24"/>
        </w:rPr>
        <w:t>Debreceni</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Egyetem</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Kémiai</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Doktori</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Iskol</w:t>
      </w:r>
      <w:r w:rsidR="00DE656A" w:rsidRPr="00B33239">
        <w:rPr>
          <w:rFonts w:ascii="Times New Roman" w:hAnsi="Times New Roman"/>
          <w:i/>
          <w:sz w:val="24"/>
          <w:szCs w:val="24"/>
        </w:rPr>
        <w:t>a</w:t>
      </w:r>
      <w:proofErr w:type="spellEnd"/>
      <w:r w:rsidR="0070598F" w:rsidRPr="007E6827">
        <w:rPr>
          <w:rFonts w:ascii="Times New Roman" w:hAnsi="Times New Roman"/>
          <w:sz w:val="24"/>
          <w:szCs w:val="24"/>
        </w:rPr>
        <w:t xml:space="preserve"> </w:t>
      </w:r>
      <w:r w:rsidR="00B33239">
        <w:rPr>
          <w:rFonts w:ascii="Times New Roman" w:hAnsi="Times New Roman"/>
          <w:sz w:val="24"/>
          <w:szCs w:val="24"/>
        </w:rPr>
        <w:t xml:space="preserve">[Doctoral School of Chemistry, University of Debrecen] and the head of the </w:t>
      </w:r>
      <w:r w:rsidR="00B33239" w:rsidRPr="007E6827">
        <w:rPr>
          <w:rFonts w:ascii="Times New Roman" w:hAnsi="Times New Roman"/>
          <w:sz w:val="24"/>
          <w:szCs w:val="24"/>
        </w:rPr>
        <w:t>program</w:t>
      </w:r>
      <w:r w:rsidR="00B33239"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Koordinációs</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és</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analitikai</w:t>
      </w:r>
      <w:proofErr w:type="spellEnd"/>
      <w:r w:rsidR="0070598F" w:rsidRPr="00B33239">
        <w:rPr>
          <w:rFonts w:ascii="Times New Roman" w:hAnsi="Times New Roman"/>
          <w:i/>
          <w:sz w:val="24"/>
          <w:szCs w:val="24"/>
        </w:rPr>
        <w:t xml:space="preserve"> </w:t>
      </w:r>
      <w:proofErr w:type="spellStart"/>
      <w:r w:rsidR="0070598F" w:rsidRPr="00B33239">
        <w:rPr>
          <w:rFonts w:ascii="Times New Roman" w:hAnsi="Times New Roman"/>
          <w:i/>
          <w:sz w:val="24"/>
          <w:szCs w:val="24"/>
        </w:rPr>
        <w:t>kémia</w:t>
      </w:r>
      <w:proofErr w:type="spellEnd"/>
      <w:r w:rsidR="0070598F" w:rsidRPr="007E6827">
        <w:rPr>
          <w:rFonts w:ascii="Times New Roman" w:hAnsi="Times New Roman"/>
          <w:sz w:val="24"/>
          <w:szCs w:val="24"/>
        </w:rPr>
        <w:t xml:space="preserve"> </w:t>
      </w:r>
      <w:r w:rsidR="00B33239">
        <w:rPr>
          <w:rFonts w:ascii="Times New Roman" w:hAnsi="Times New Roman"/>
          <w:sz w:val="24"/>
          <w:szCs w:val="24"/>
        </w:rPr>
        <w:t>[Coordination and Analytical Chemistry]</w:t>
      </w:r>
      <w:r w:rsidR="00DE656A" w:rsidRPr="007E6827">
        <w:rPr>
          <w:rFonts w:ascii="Times New Roman" w:hAnsi="Times New Roman"/>
          <w:sz w:val="24"/>
          <w:szCs w:val="24"/>
        </w:rPr>
        <w:t xml:space="preserve">. </w:t>
      </w:r>
      <w:r w:rsidR="00B33239">
        <w:rPr>
          <w:rFonts w:ascii="Times New Roman" w:hAnsi="Times New Roman"/>
          <w:sz w:val="24"/>
          <w:szCs w:val="24"/>
        </w:rPr>
        <w:t xml:space="preserve">He has supervised the work of </w:t>
      </w:r>
      <w:r w:rsidR="005D4554" w:rsidRPr="007E6827">
        <w:rPr>
          <w:rFonts w:ascii="Times New Roman" w:hAnsi="Times New Roman"/>
          <w:sz w:val="24"/>
          <w:szCs w:val="24"/>
        </w:rPr>
        <w:t>2</w:t>
      </w:r>
      <w:r w:rsidR="0070598F" w:rsidRPr="007E6827">
        <w:rPr>
          <w:rFonts w:ascii="Times New Roman" w:hAnsi="Times New Roman"/>
          <w:sz w:val="24"/>
          <w:szCs w:val="24"/>
        </w:rPr>
        <w:t xml:space="preserve">1 </w:t>
      </w:r>
      <w:r w:rsidR="005D4554" w:rsidRPr="007E6827">
        <w:rPr>
          <w:rFonts w:ascii="Times New Roman" w:hAnsi="Times New Roman"/>
          <w:sz w:val="24"/>
          <w:szCs w:val="24"/>
        </w:rPr>
        <w:t>do</w:t>
      </w:r>
      <w:r w:rsidR="00B33239">
        <w:rPr>
          <w:rFonts w:ascii="Times New Roman" w:hAnsi="Times New Roman"/>
          <w:sz w:val="24"/>
          <w:szCs w:val="24"/>
        </w:rPr>
        <w:t xml:space="preserve">ctoral candidates so far, </w:t>
      </w:r>
      <w:r w:rsidR="005D4554" w:rsidRPr="007E6827">
        <w:rPr>
          <w:rFonts w:ascii="Times New Roman" w:hAnsi="Times New Roman"/>
          <w:sz w:val="24"/>
          <w:szCs w:val="24"/>
        </w:rPr>
        <w:t>11</w:t>
      </w:r>
      <w:r w:rsidR="00B33239">
        <w:rPr>
          <w:rFonts w:ascii="Times New Roman" w:hAnsi="Times New Roman"/>
          <w:sz w:val="24"/>
          <w:szCs w:val="24"/>
        </w:rPr>
        <w:t xml:space="preserve"> of whom have already acquired a degree. </w:t>
      </w:r>
    </w:p>
    <w:p w14:paraId="7A7F2357" w14:textId="7D25CB03" w:rsidR="007E33C7" w:rsidRPr="007E6827" w:rsidRDefault="008C5C4B" w:rsidP="00875752">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lang w:eastAsia="hu-HU"/>
        </w:rPr>
      </w:pPr>
      <w:r w:rsidRPr="007E6827">
        <w:rPr>
          <w:rFonts w:ascii="Times New Roman" w:hAnsi="Times New Roman"/>
          <w:sz w:val="24"/>
          <w:szCs w:val="24"/>
        </w:rPr>
        <w:tab/>
      </w:r>
      <w:r w:rsidR="00B33239">
        <w:rPr>
          <w:rFonts w:ascii="Times New Roman" w:hAnsi="Times New Roman"/>
          <w:sz w:val="24"/>
          <w:szCs w:val="24"/>
        </w:rPr>
        <w:t>His fields of research include</w:t>
      </w:r>
      <w:r w:rsidR="007E188B">
        <w:rPr>
          <w:rFonts w:ascii="Times New Roman" w:hAnsi="Times New Roman"/>
          <w:sz w:val="24"/>
          <w:szCs w:val="24"/>
        </w:rPr>
        <w:t xml:space="preserve"> the redox reactions of strong oxidizing agents, environmental chemistry, analytical chemistry and functionalized silica aerogels. </w:t>
      </w:r>
      <w:r w:rsidR="00B33239">
        <w:rPr>
          <w:rFonts w:ascii="Times New Roman" w:hAnsi="Times New Roman"/>
          <w:sz w:val="24"/>
          <w:szCs w:val="24"/>
        </w:rPr>
        <w:t xml:space="preserve"> </w:t>
      </w:r>
      <w:r w:rsidR="007E188B">
        <w:rPr>
          <w:rFonts w:ascii="Times New Roman" w:hAnsi="Times New Roman"/>
          <w:sz w:val="24"/>
          <w:szCs w:val="24"/>
        </w:rPr>
        <w:t>His activities as a school founder are outstanding. He is an internationally recognized and acknowledged researcher of solution-phase reaction mechanisms. He has been the supervisor of numerous research projects</w:t>
      </w:r>
      <w:r w:rsidR="005655DA" w:rsidRPr="007E6827">
        <w:rPr>
          <w:rFonts w:ascii="Times New Roman" w:hAnsi="Times New Roman"/>
          <w:sz w:val="24"/>
          <w:szCs w:val="24"/>
        </w:rPr>
        <w:t xml:space="preserve"> (</w:t>
      </w:r>
      <w:proofErr w:type="spellStart"/>
      <w:r w:rsidR="007E188B">
        <w:rPr>
          <w:rFonts w:ascii="Times New Roman" w:hAnsi="Times New Roman"/>
          <w:sz w:val="24"/>
          <w:szCs w:val="24"/>
        </w:rPr>
        <w:t>supperted</w:t>
      </w:r>
      <w:proofErr w:type="spellEnd"/>
      <w:r w:rsidR="007E188B">
        <w:rPr>
          <w:rFonts w:ascii="Times New Roman" w:hAnsi="Times New Roman"/>
          <w:sz w:val="24"/>
          <w:szCs w:val="24"/>
        </w:rPr>
        <w:t xml:space="preserve"> by </w:t>
      </w:r>
      <w:r w:rsidR="005655DA" w:rsidRPr="007E188B">
        <w:rPr>
          <w:rFonts w:ascii="Times New Roman" w:hAnsi="Times New Roman"/>
          <w:i/>
          <w:sz w:val="24"/>
          <w:szCs w:val="24"/>
        </w:rPr>
        <w:t>OTKA</w:t>
      </w:r>
      <w:r w:rsidR="005655DA" w:rsidRPr="007E6827">
        <w:rPr>
          <w:rFonts w:ascii="Times New Roman" w:hAnsi="Times New Roman"/>
          <w:sz w:val="24"/>
          <w:szCs w:val="24"/>
        </w:rPr>
        <w:t xml:space="preserve">, NATO Linkage Grant, </w:t>
      </w:r>
      <w:r w:rsidR="005655DA" w:rsidRPr="007E188B">
        <w:rPr>
          <w:rFonts w:ascii="Times New Roman" w:hAnsi="Times New Roman"/>
          <w:i/>
          <w:sz w:val="24"/>
          <w:szCs w:val="24"/>
        </w:rPr>
        <w:t>NKTH</w:t>
      </w:r>
      <w:r w:rsidR="005655DA" w:rsidRPr="007E6827">
        <w:rPr>
          <w:rFonts w:ascii="Times New Roman" w:hAnsi="Times New Roman"/>
          <w:sz w:val="24"/>
          <w:szCs w:val="24"/>
        </w:rPr>
        <w:t xml:space="preserve">, </w:t>
      </w:r>
      <w:r w:rsidR="005655DA" w:rsidRPr="007E188B">
        <w:rPr>
          <w:rFonts w:ascii="Times New Roman" w:hAnsi="Times New Roman"/>
          <w:i/>
          <w:sz w:val="24"/>
          <w:szCs w:val="24"/>
        </w:rPr>
        <w:t>TAMOP</w:t>
      </w:r>
      <w:r w:rsidR="005655DA" w:rsidRPr="007E6827">
        <w:rPr>
          <w:rFonts w:ascii="Times New Roman" w:hAnsi="Times New Roman"/>
          <w:sz w:val="24"/>
          <w:szCs w:val="24"/>
        </w:rPr>
        <w:t xml:space="preserve"> </w:t>
      </w:r>
      <w:r w:rsidR="007E188B">
        <w:rPr>
          <w:rFonts w:ascii="Times New Roman" w:hAnsi="Times New Roman"/>
          <w:sz w:val="24"/>
          <w:szCs w:val="24"/>
        </w:rPr>
        <w:t xml:space="preserve">and </w:t>
      </w:r>
      <w:r w:rsidR="00DE656A" w:rsidRPr="007E6827">
        <w:rPr>
          <w:rFonts w:ascii="Times New Roman" w:hAnsi="Times New Roman"/>
          <w:sz w:val="24"/>
          <w:szCs w:val="24"/>
        </w:rPr>
        <w:t>GINOP</w:t>
      </w:r>
      <w:r w:rsidR="005655DA" w:rsidRPr="007E6827">
        <w:rPr>
          <w:rFonts w:ascii="Times New Roman" w:hAnsi="Times New Roman"/>
          <w:sz w:val="24"/>
          <w:szCs w:val="24"/>
        </w:rPr>
        <w:t xml:space="preserve">). </w:t>
      </w:r>
      <w:r w:rsidR="007E188B">
        <w:rPr>
          <w:rFonts w:ascii="Times New Roman" w:hAnsi="Times New Roman"/>
          <w:sz w:val="24"/>
          <w:szCs w:val="24"/>
        </w:rPr>
        <w:t>His research findings have resulted in more than</w:t>
      </w:r>
      <w:r w:rsidRPr="007E6827">
        <w:rPr>
          <w:rFonts w:ascii="Times New Roman" w:hAnsi="Times New Roman"/>
          <w:sz w:val="24"/>
          <w:szCs w:val="24"/>
        </w:rPr>
        <w:t xml:space="preserve"> 1</w:t>
      </w:r>
      <w:r w:rsidR="00F92DCA" w:rsidRPr="007E6827">
        <w:rPr>
          <w:rFonts w:ascii="Times New Roman" w:hAnsi="Times New Roman"/>
          <w:sz w:val="24"/>
          <w:szCs w:val="24"/>
        </w:rPr>
        <w:t>6</w:t>
      </w:r>
      <w:r w:rsidR="007E33C7" w:rsidRPr="007E6827">
        <w:rPr>
          <w:rFonts w:ascii="Times New Roman" w:hAnsi="Times New Roman"/>
          <w:sz w:val="24"/>
          <w:szCs w:val="24"/>
        </w:rPr>
        <w:t>0</w:t>
      </w:r>
      <w:r w:rsidRPr="007E6827">
        <w:rPr>
          <w:rFonts w:ascii="Times New Roman" w:hAnsi="Times New Roman"/>
          <w:sz w:val="24"/>
          <w:szCs w:val="24"/>
        </w:rPr>
        <w:t xml:space="preserve"> </w:t>
      </w:r>
      <w:r w:rsidR="007E188B">
        <w:rPr>
          <w:rFonts w:ascii="Times New Roman" w:hAnsi="Times New Roman"/>
          <w:sz w:val="24"/>
          <w:szCs w:val="24"/>
        </w:rPr>
        <w:t>publications in prestigious academic journals and periodicals</w:t>
      </w:r>
      <w:r w:rsidR="007E33C7" w:rsidRPr="007E6827">
        <w:rPr>
          <w:rFonts w:ascii="Times New Roman" w:hAnsi="Times New Roman"/>
          <w:sz w:val="24"/>
          <w:szCs w:val="24"/>
        </w:rPr>
        <w:t xml:space="preserve"> (IF: 526</w:t>
      </w:r>
      <w:proofErr w:type="gramStart"/>
      <w:r w:rsidR="007E33C7" w:rsidRPr="007E6827">
        <w:rPr>
          <w:rFonts w:ascii="Times New Roman" w:hAnsi="Times New Roman"/>
          <w:sz w:val="24"/>
          <w:szCs w:val="24"/>
        </w:rPr>
        <w:t>,3</w:t>
      </w:r>
      <w:proofErr w:type="gramEnd"/>
      <w:r w:rsidR="00F92DCA" w:rsidRPr="007E6827">
        <w:rPr>
          <w:rFonts w:ascii="Times New Roman" w:hAnsi="Times New Roman"/>
          <w:sz w:val="24"/>
          <w:szCs w:val="24"/>
        </w:rPr>
        <w:t xml:space="preserve">; </w:t>
      </w:r>
      <w:hyperlink r:id="rId6" w:history="1">
        <w:proofErr w:type="spellStart"/>
        <w:r w:rsidR="00F92DCA" w:rsidRPr="007E6827">
          <w:rPr>
            <w:rStyle w:val="Hiperhivatkozs"/>
            <w:rFonts w:ascii="Times New Roman" w:hAnsi="Times New Roman"/>
            <w:sz w:val="24"/>
            <w:szCs w:val="24"/>
          </w:rPr>
          <w:t>Fábián</w:t>
        </w:r>
        <w:proofErr w:type="spellEnd"/>
        <w:r w:rsidR="00F92DCA" w:rsidRPr="007E6827">
          <w:rPr>
            <w:rStyle w:val="Hiperhivatkozs"/>
            <w:rFonts w:ascii="Times New Roman" w:hAnsi="Times New Roman"/>
            <w:sz w:val="24"/>
            <w:szCs w:val="24"/>
          </w:rPr>
          <w:t xml:space="preserve"> </w:t>
        </w:r>
        <w:proofErr w:type="spellStart"/>
        <w:r w:rsidR="00F92DCA" w:rsidRPr="007E6827">
          <w:rPr>
            <w:rStyle w:val="Hiperhivatkozs"/>
            <w:rFonts w:ascii="Times New Roman" w:hAnsi="Times New Roman"/>
            <w:sz w:val="24"/>
            <w:szCs w:val="24"/>
          </w:rPr>
          <w:t>István</w:t>
        </w:r>
        <w:proofErr w:type="spellEnd"/>
        <w:r w:rsidR="00F92DCA" w:rsidRPr="007E6827">
          <w:rPr>
            <w:rStyle w:val="Hiperhivatkozs"/>
            <w:rFonts w:ascii="Times New Roman" w:hAnsi="Times New Roman"/>
            <w:sz w:val="24"/>
            <w:szCs w:val="24"/>
          </w:rPr>
          <w:t xml:space="preserve"> (</w:t>
        </w:r>
        <w:proofErr w:type="spellStart"/>
        <w:r w:rsidR="00F92DCA" w:rsidRPr="007E6827">
          <w:rPr>
            <w:rStyle w:val="Hiperhivatkozs"/>
            <w:rFonts w:ascii="Times New Roman" w:hAnsi="Times New Roman"/>
            <w:sz w:val="24"/>
            <w:szCs w:val="24"/>
          </w:rPr>
          <w:t>Reakciókinetika</w:t>
        </w:r>
        <w:proofErr w:type="spellEnd"/>
        <w:r w:rsidR="00F92DCA" w:rsidRPr="007E6827">
          <w:rPr>
            <w:rStyle w:val="Hiperhivatkozs"/>
            <w:rFonts w:ascii="Times New Roman" w:hAnsi="Times New Roman"/>
            <w:sz w:val="24"/>
            <w:szCs w:val="24"/>
          </w:rPr>
          <w:t>) (MTMT)</w:t>
        </w:r>
      </w:hyperlink>
      <w:r w:rsidR="007E33C7" w:rsidRPr="007E6827">
        <w:rPr>
          <w:rFonts w:ascii="Times New Roman" w:hAnsi="Times New Roman"/>
          <w:sz w:val="24"/>
          <w:szCs w:val="24"/>
        </w:rPr>
        <w:t>)</w:t>
      </w:r>
      <w:r w:rsidR="00B57E7D" w:rsidRPr="007E6827">
        <w:rPr>
          <w:rFonts w:ascii="Times New Roman" w:hAnsi="Times New Roman"/>
          <w:sz w:val="24"/>
          <w:szCs w:val="24"/>
        </w:rPr>
        <w:t xml:space="preserve">. </w:t>
      </w:r>
      <w:r w:rsidR="007E188B">
        <w:rPr>
          <w:rFonts w:ascii="Times New Roman" w:hAnsi="Times New Roman"/>
          <w:sz w:val="24"/>
          <w:szCs w:val="24"/>
        </w:rPr>
        <w:t>He has founded the conference series</w:t>
      </w:r>
      <w:r w:rsidR="00B57E7D" w:rsidRPr="007E6827">
        <w:rPr>
          <w:rFonts w:ascii="Times New Roman" w:hAnsi="Times New Roman"/>
          <w:sz w:val="24"/>
          <w:szCs w:val="24"/>
        </w:rPr>
        <w:t xml:space="preserve"> </w:t>
      </w:r>
      <w:r w:rsidR="00B57E7D" w:rsidRPr="007E6827">
        <w:rPr>
          <w:rFonts w:ascii="Times New Roman" w:hAnsi="Times New Roman"/>
          <w:i/>
          <w:sz w:val="24"/>
          <w:szCs w:val="24"/>
        </w:rPr>
        <w:t>European Colloquium on Inorganic Reaction Mechanisms</w:t>
      </w:r>
      <w:r w:rsidR="00E749BC">
        <w:rPr>
          <w:rFonts w:ascii="Times New Roman" w:hAnsi="Times New Roman"/>
          <w:sz w:val="24"/>
          <w:szCs w:val="24"/>
        </w:rPr>
        <w:t xml:space="preserve"> and has been the editor-in-chief of </w:t>
      </w:r>
      <w:r w:rsidR="00E23F52" w:rsidRPr="007E6827">
        <w:rPr>
          <w:rFonts w:ascii="Times New Roman" w:hAnsi="Times New Roman"/>
          <w:i/>
          <w:sz w:val="24"/>
          <w:szCs w:val="24"/>
        </w:rPr>
        <w:t>Reaction Kinetics, Mechanisms and Catalysis</w:t>
      </w:r>
      <w:r w:rsidR="00E23F52" w:rsidRPr="007E6827">
        <w:rPr>
          <w:rFonts w:ascii="Times New Roman" w:hAnsi="Times New Roman"/>
          <w:sz w:val="24"/>
          <w:szCs w:val="24"/>
        </w:rPr>
        <w:t xml:space="preserve"> </w:t>
      </w:r>
      <w:r w:rsidR="00A53E88" w:rsidRPr="007E6827">
        <w:rPr>
          <w:rFonts w:ascii="Times New Roman" w:hAnsi="Times New Roman"/>
          <w:sz w:val="24"/>
          <w:szCs w:val="24"/>
        </w:rPr>
        <w:t>(2009 – 2016)</w:t>
      </w:r>
      <w:r w:rsidR="00E23F52" w:rsidRPr="007E6827">
        <w:rPr>
          <w:rFonts w:ascii="Times New Roman" w:hAnsi="Times New Roman"/>
          <w:sz w:val="24"/>
          <w:szCs w:val="24"/>
        </w:rPr>
        <w:t xml:space="preserve">. </w:t>
      </w:r>
      <w:r w:rsidR="00E749BC">
        <w:rPr>
          <w:rFonts w:ascii="Times New Roman" w:hAnsi="Times New Roman"/>
          <w:sz w:val="24"/>
          <w:szCs w:val="24"/>
        </w:rPr>
        <w:t xml:space="preserve">He is also the editor of the homepage </w:t>
      </w:r>
      <w:hyperlink r:id="rId7" w:history="1">
        <w:r w:rsidR="00E749BC" w:rsidRPr="007E6827">
          <w:rPr>
            <w:rStyle w:val="Hiperhivatkozs"/>
            <w:rFonts w:ascii="Times New Roman" w:hAnsi="Times New Roman"/>
            <w:i/>
            <w:sz w:val="24"/>
            <w:szCs w:val="24"/>
            <w:lang w:eastAsia="hu-HU"/>
          </w:rPr>
          <w:t>Tudomany.hu</w:t>
        </w:r>
      </w:hyperlink>
      <w:r w:rsidR="00E749BC">
        <w:rPr>
          <w:rFonts w:ascii="Times New Roman" w:hAnsi="Times New Roman"/>
          <w:sz w:val="24"/>
          <w:szCs w:val="24"/>
        </w:rPr>
        <w:t xml:space="preserve">, </w:t>
      </w:r>
      <w:r w:rsidR="00E749BC">
        <w:rPr>
          <w:rFonts w:ascii="Times New Roman" w:hAnsi="Times New Roman"/>
          <w:sz w:val="24"/>
          <w:szCs w:val="24"/>
          <w:lang w:eastAsia="hu-HU"/>
        </w:rPr>
        <w:t>supported by HAS</w:t>
      </w:r>
      <w:r w:rsidR="007E33C7" w:rsidRPr="007E6827">
        <w:rPr>
          <w:rFonts w:ascii="Times New Roman" w:hAnsi="Times New Roman"/>
          <w:sz w:val="24"/>
          <w:szCs w:val="24"/>
          <w:lang w:eastAsia="hu-HU"/>
        </w:rPr>
        <w:t xml:space="preserve">, </w:t>
      </w:r>
      <w:r w:rsidR="00E749BC">
        <w:rPr>
          <w:rFonts w:ascii="Times New Roman" w:hAnsi="Times New Roman"/>
          <w:sz w:val="24"/>
          <w:szCs w:val="24"/>
          <w:lang w:eastAsia="hu-HU"/>
        </w:rPr>
        <w:t>whose primary objective is to fight against pseudo</w:t>
      </w:r>
      <w:r w:rsidR="00614620">
        <w:rPr>
          <w:rFonts w:ascii="Times New Roman" w:hAnsi="Times New Roman"/>
          <w:sz w:val="24"/>
          <w:szCs w:val="24"/>
          <w:lang w:eastAsia="hu-HU"/>
        </w:rPr>
        <w:t>-</w:t>
      </w:r>
      <w:r w:rsidR="00E749BC">
        <w:rPr>
          <w:rFonts w:ascii="Times New Roman" w:hAnsi="Times New Roman"/>
          <w:sz w:val="24"/>
          <w:szCs w:val="24"/>
          <w:lang w:eastAsia="hu-HU"/>
        </w:rPr>
        <w:t>sciences</w:t>
      </w:r>
      <w:r w:rsidR="007E33C7" w:rsidRPr="007E6827">
        <w:rPr>
          <w:rFonts w:ascii="Times New Roman" w:hAnsi="Times New Roman"/>
          <w:sz w:val="24"/>
          <w:szCs w:val="24"/>
          <w:lang w:eastAsia="hu-HU"/>
        </w:rPr>
        <w:t>.</w:t>
      </w:r>
    </w:p>
    <w:p w14:paraId="734C0C89" w14:textId="2521B300" w:rsidR="008C5C4B" w:rsidRPr="007E6827" w:rsidRDefault="007E33C7" w:rsidP="00875752">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lang w:eastAsia="hu-HU"/>
        </w:rPr>
        <w:tab/>
      </w:r>
      <w:r w:rsidR="00E749BC">
        <w:rPr>
          <w:rFonts w:ascii="Times New Roman" w:hAnsi="Times New Roman"/>
          <w:sz w:val="24"/>
          <w:szCs w:val="24"/>
          <w:lang w:eastAsia="hu-HU"/>
        </w:rPr>
        <w:t xml:space="preserve">During the course of his career, he has worked for several years as a guest researcher in the </w:t>
      </w:r>
      <w:r w:rsidR="00F4138F" w:rsidRPr="007E6827">
        <w:rPr>
          <w:rFonts w:ascii="Times New Roman" w:hAnsi="Times New Roman"/>
          <w:sz w:val="24"/>
          <w:szCs w:val="24"/>
        </w:rPr>
        <w:t>USA</w:t>
      </w:r>
      <w:r w:rsidR="00E749BC">
        <w:rPr>
          <w:rFonts w:ascii="Times New Roman" w:hAnsi="Times New Roman"/>
          <w:sz w:val="24"/>
          <w:szCs w:val="24"/>
        </w:rPr>
        <w:t xml:space="preserve"> </w:t>
      </w:r>
      <w:r w:rsidR="00F4138F" w:rsidRPr="007E6827">
        <w:rPr>
          <w:rFonts w:ascii="Times New Roman" w:hAnsi="Times New Roman"/>
          <w:sz w:val="24"/>
          <w:szCs w:val="24"/>
        </w:rPr>
        <w:t>(1988-1991)</w:t>
      </w:r>
      <w:r w:rsidR="00E749BC">
        <w:rPr>
          <w:rFonts w:ascii="Times New Roman" w:hAnsi="Times New Roman"/>
          <w:sz w:val="24"/>
          <w:szCs w:val="24"/>
        </w:rPr>
        <w:t xml:space="preserve"> and in Germany, first as a </w:t>
      </w:r>
      <w:r w:rsidR="00F4138F" w:rsidRPr="007E6827">
        <w:rPr>
          <w:rFonts w:ascii="Times New Roman" w:hAnsi="Times New Roman"/>
          <w:sz w:val="24"/>
          <w:szCs w:val="24"/>
        </w:rPr>
        <w:t xml:space="preserve">Max Planck </w:t>
      </w:r>
      <w:r w:rsidR="00E749BC">
        <w:rPr>
          <w:rFonts w:ascii="Times New Roman" w:hAnsi="Times New Roman"/>
          <w:sz w:val="24"/>
          <w:szCs w:val="24"/>
        </w:rPr>
        <w:t>grantee</w:t>
      </w:r>
      <w:r w:rsidR="00F4138F" w:rsidRPr="007E6827">
        <w:rPr>
          <w:rFonts w:ascii="Times New Roman" w:hAnsi="Times New Roman"/>
          <w:sz w:val="24"/>
          <w:szCs w:val="24"/>
        </w:rPr>
        <w:t xml:space="preserve"> (1983-1984)</w:t>
      </w:r>
      <w:r w:rsidR="00E749BC">
        <w:rPr>
          <w:rFonts w:ascii="Times New Roman" w:hAnsi="Times New Roman"/>
          <w:sz w:val="24"/>
          <w:szCs w:val="24"/>
        </w:rPr>
        <w:t xml:space="preserve"> and later as an</w:t>
      </w:r>
      <w:r w:rsidR="00F4138F" w:rsidRPr="007E6827">
        <w:rPr>
          <w:rFonts w:ascii="Times New Roman" w:hAnsi="Times New Roman"/>
          <w:sz w:val="24"/>
          <w:szCs w:val="24"/>
        </w:rPr>
        <w:t xml:space="preserve"> Alexander von Humboldt </w:t>
      </w:r>
      <w:r w:rsidR="00E749BC">
        <w:rPr>
          <w:rFonts w:ascii="Times New Roman" w:hAnsi="Times New Roman"/>
          <w:sz w:val="24"/>
          <w:szCs w:val="24"/>
        </w:rPr>
        <w:t>scholarship holder</w:t>
      </w:r>
      <w:r w:rsidR="00F4138F" w:rsidRPr="007E6827">
        <w:rPr>
          <w:rFonts w:ascii="Times New Roman" w:hAnsi="Times New Roman"/>
          <w:sz w:val="24"/>
          <w:szCs w:val="24"/>
        </w:rPr>
        <w:t xml:space="preserve"> (1992-1993).</w:t>
      </w:r>
      <w:r w:rsidR="003975CC" w:rsidRPr="007E6827">
        <w:rPr>
          <w:rFonts w:ascii="Times New Roman" w:hAnsi="Times New Roman"/>
          <w:sz w:val="24"/>
          <w:szCs w:val="24"/>
        </w:rPr>
        <w:t xml:space="preserve"> </w:t>
      </w:r>
      <w:r w:rsidR="00E749BC">
        <w:rPr>
          <w:rFonts w:ascii="Times New Roman" w:hAnsi="Times New Roman"/>
          <w:sz w:val="24"/>
          <w:szCs w:val="24"/>
        </w:rPr>
        <w:t xml:space="preserve">As a visiting professor, he has completed short study trips to </w:t>
      </w:r>
      <w:r w:rsidR="00F92DCA" w:rsidRPr="00E749BC">
        <w:rPr>
          <w:rFonts w:ascii="Times New Roman" w:hAnsi="Times New Roman"/>
          <w:sz w:val="24"/>
          <w:szCs w:val="24"/>
        </w:rPr>
        <w:t>Miami University</w:t>
      </w:r>
      <w:r w:rsidR="00F92DCA" w:rsidRPr="007E6827">
        <w:rPr>
          <w:rFonts w:ascii="Times New Roman" w:hAnsi="Times New Roman"/>
          <w:sz w:val="24"/>
          <w:szCs w:val="24"/>
        </w:rPr>
        <w:t>,</w:t>
      </w:r>
      <w:r w:rsidR="0005068A" w:rsidRPr="007E6827">
        <w:rPr>
          <w:rFonts w:ascii="Times New Roman" w:hAnsi="Times New Roman"/>
          <w:sz w:val="24"/>
          <w:szCs w:val="24"/>
        </w:rPr>
        <w:t xml:space="preserve"> </w:t>
      </w:r>
      <w:r w:rsidR="0005068A" w:rsidRPr="00E749BC">
        <w:rPr>
          <w:rFonts w:ascii="Times New Roman" w:hAnsi="Times New Roman"/>
          <w:sz w:val="24"/>
          <w:szCs w:val="24"/>
        </w:rPr>
        <w:t>Tokyo Institute of Technology</w:t>
      </w:r>
      <w:r w:rsidR="00E749BC">
        <w:rPr>
          <w:rFonts w:ascii="Times New Roman" w:hAnsi="Times New Roman"/>
          <w:sz w:val="24"/>
          <w:szCs w:val="24"/>
        </w:rPr>
        <w:t xml:space="preserve"> and</w:t>
      </w:r>
      <w:r w:rsidR="0005068A" w:rsidRPr="007E6827">
        <w:rPr>
          <w:rFonts w:ascii="Times New Roman" w:hAnsi="Times New Roman"/>
          <w:sz w:val="24"/>
          <w:szCs w:val="24"/>
        </w:rPr>
        <w:t xml:space="preserve"> </w:t>
      </w:r>
      <w:proofErr w:type="spellStart"/>
      <w:r w:rsidR="0005068A" w:rsidRPr="00E749BC">
        <w:rPr>
          <w:rFonts w:ascii="Times New Roman" w:hAnsi="Times New Roman"/>
          <w:sz w:val="24"/>
          <w:szCs w:val="24"/>
        </w:rPr>
        <w:t>Universität</w:t>
      </w:r>
      <w:proofErr w:type="spellEnd"/>
      <w:r w:rsidR="0005068A" w:rsidRPr="00E749BC">
        <w:rPr>
          <w:rFonts w:ascii="Times New Roman" w:hAnsi="Times New Roman"/>
          <w:sz w:val="24"/>
          <w:szCs w:val="24"/>
        </w:rPr>
        <w:t xml:space="preserve"> Erlangen-</w:t>
      </w:r>
      <w:proofErr w:type="spellStart"/>
      <w:r w:rsidR="0005068A" w:rsidRPr="00E749BC">
        <w:rPr>
          <w:rFonts w:ascii="Times New Roman" w:hAnsi="Times New Roman"/>
          <w:sz w:val="24"/>
          <w:szCs w:val="24"/>
        </w:rPr>
        <w:t>Nürnberg</w:t>
      </w:r>
      <w:proofErr w:type="spellEnd"/>
      <w:r w:rsidR="0005068A" w:rsidRPr="007E6827">
        <w:rPr>
          <w:rFonts w:ascii="Times New Roman" w:hAnsi="Times New Roman"/>
          <w:sz w:val="24"/>
          <w:szCs w:val="24"/>
        </w:rPr>
        <w:t>.</w:t>
      </w:r>
    </w:p>
    <w:p w14:paraId="4D036665" w14:textId="50DB7325" w:rsidR="00E23F52" w:rsidRPr="007E6827" w:rsidRDefault="00F4138F" w:rsidP="00875752">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tab/>
        <w:t>A</w:t>
      </w:r>
      <w:r w:rsidR="0049718E">
        <w:rPr>
          <w:rFonts w:ascii="Times New Roman" w:hAnsi="Times New Roman"/>
          <w:sz w:val="24"/>
          <w:szCs w:val="24"/>
        </w:rPr>
        <w:t>t the University of</w:t>
      </w:r>
      <w:r w:rsidRPr="007E6827">
        <w:rPr>
          <w:rFonts w:ascii="Times New Roman" w:hAnsi="Times New Roman"/>
          <w:sz w:val="24"/>
          <w:szCs w:val="24"/>
        </w:rPr>
        <w:t xml:space="preserve"> Debrecen</w:t>
      </w:r>
      <w:r w:rsidR="0049718E">
        <w:rPr>
          <w:rFonts w:ascii="Times New Roman" w:hAnsi="Times New Roman"/>
          <w:sz w:val="24"/>
          <w:szCs w:val="24"/>
        </w:rPr>
        <w:t xml:space="preserve">, he </w:t>
      </w:r>
      <w:proofErr w:type="gramStart"/>
      <w:r w:rsidR="0049718E">
        <w:rPr>
          <w:rFonts w:ascii="Times New Roman" w:hAnsi="Times New Roman"/>
          <w:sz w:val="24"/>
          <w:szCs w:val="24"/>
        </w:rPr>
        <w:t xml:space="preserve">has been </w:t>
      </w:r>
      <w:r w:rsidR="002E7A59">
        <w:rPr>
          <w:rFonts w:ascii="Times New Roman" w:hAnsi="Times New Roman"/>
          <w:sz w:val="24"/>
          <w:szCs w:val="24"/>
        </w:rPr>
        <w:t>elected</w:t>
      </w:r>
      <w:proofErr w:type="gramEnd"/>
      <w:r w:rsidR="002E7A59">
        <w:rPr>
          <w:rFonts w:ascii="Times New Roman" w:hAnsi="Times New Roman"/>
          <w:sz w:val="24"/>
          <w:szCs w:val="24"/>
        </w:rPr>
        <w:t xml:space="preserve"> either the member or the head of numerous bodies. Between </w:t>
      </w:r>
      <w:r w:rsidR="00351E8E" w:rsidRPr="007E6827">
        <w:rPr>
          <w:rFonts w:ascii="Times New Roman" w:hAnsi="Times New Roman"/>
          <w:sz w:val="24"/>
          <w:szCs w:val="24"/>
        </w:rPr>
        <w:t xml:space="preserve">2005 </w:t>
      </w:r>
      <w:r w:rsidR="002E7A59">
        <w:rPr>
          <w:rFonts w:ascii="Times New Roman" w:hAnsi="Times New Roman"/>
          <w:sz w:val="24"/>
          <w:szCs w:val="24"/>
        </w:rPr>
        <w:t>and</w:t>
      </w:r>
      <w:r w:rsidR="00351E8E" w:rsidRPr="007E6827">
        <w:rPr>
          <w:rFonts w:ascii="Times New Roman" w:hAnsi="Times New Roman"/>
          <w:sz w:val="24"/>
          <w:szCs w:val="24"/>
        </w:rPr>
        <w:t xml:space="preserve"> 2018</w:t>
      </w:r>
      <w:r w:rsidR="002E7A59">
        <w:rPr>
          <w:rFonts w:ascii="Times New Roman" w:hAnsi="Times New Roman"/>
          <w:sz w:val="24"/>
          <w:szCs w:val="24"/>
        </w:rPr>
        <w:t xml:space="preserve">, he was the head of </w:t>
      </w:r>
      <w:proofErr w:type="spellStart"/>
      <w:r w:rsidR="00351E8E" w:rsidRPr="002E7A59">
        <w:rPr>
          <w:rFonts w:ascii="Times New Roman" w:hAnsi="Times New Roman"/>
          <w:i/>
          <w:sz w:val="24"/>
          <w:szCs w:val="24"/>
        </w:rPr>
        <w:t>Szervetlen</w:t>
      </w:r>
      <w:proofErr w:type="spellEnd"/>
      <w:r w:rsidR="00351E8E" w:rsidRPr="002E7A59">
        <w:rPr>
          <w:rFonts w:ascii="Times New Roman" w:hAnsi="Times New Roman"/>
          <w:i/>
          <w:sz w:val="24"/>
          <w:szCs w:val="24"/>
        </w:rPr>
        <w:t xml:space="preserve"> </w:t>
      </w:r>
      <w:proofErr w:type="spellStart"/>
      <w:r w:rsidR="00351E8E" w:rsidRPr="002E7A59">
        <w:rPr>
          <w:rFonts w:ascii="Times New Roman" w:hAnsi="Times New Roman"/>
          <w:i/>
          <w:sz w:val="24"/>
          <w:szCs w:val="24"/>
        </w:rPr>
        <w:t>és</w:t>
      </w:r>
      <w:proofErr w:type="spellEnd"/>
      <w:r w:rsidR="00351E8E" w:rsidRPr="002E7A59">
        <w:rPr>
          <w:rFonts w:ascii="Times New Roman" w:hAnsi="Times New Roman"/>
          <w:i/>
          <w:sz w:val="24"/>
          <w:szCs w:val="24"/>
        </w:rPr>
        <w:t xml:space="preserve"> </w:t>
      </w:r>
      <w:proofErr w:type="spellStart"/>
      <w:r w:rsidR="00351E8E" w:rsidRPr="002E7A59">
        <w:rPr>
          <w:rFonts w:ascii="Times New Roman" w:hAnsi="Times New Roman"/>
          <w:i/>
          <w:sz w:val="24"/>
          <w:szCs w:val="24"/>
        </w:rPr>
        <w:t>Analitikai</w:t>
      </w:r>
      <w:proofErr w:type="spellEnd"/>
      <w:r w:rsidR="00351E8E" w:rsidRPr="002E7A59">
        <w:rPr>
          <w:rFonts w:ascii="Times New Roman" w:hAnsi="Times New Roman"/>
          <w:i/>
          <w:sz w:val="24"/>
          <w:szCs w:val="24"/>
        </w:rPr>
        <w:t xml:space="preserve"> </w:t>
      </w:r>
      <w:proofErr w:type="spellStart"/>
      <w:r w:rsidR="00351E8E" w:rsidRPr="002E7A59">
        <w:rPr>
          <w:rFonts w:ascii="Times New Roman" w:hAnsi="Times New Roman"/>
          <w:i/>
          <w:sz w:val="24"/>
          <w:szCs w:val="24"/>
        </w:rPr>
        <w:t>Kémiai</w:t>
      </w:r>
      <w:proofErr w:type="spellEnd"/>
      <w:r w:rsidR="00351E8E" w:rsidRPr="002E7A59">
        <w:rPr>
          <w:rFonts w:ascii="Times New Roman" w:hAnsi="Times New Roman"/>
          <w:i/>
          <w:sz w:val="24"/>
          <w:szCs w:val="24"/>
        </w:rPr>
        <w:t xml:space="preserve"> </w:t>
      </w:r>
      <w:proofErr w:type="spellStart"/>
      <w:r w:rsidR="00351E8E" w:rsidRPr="002E7A59">
        <w:rPr>
          <w:rFonts w:ascii="Times New Roman" w:hAnsi="Times New Roman"/>
          <w:i/>
          <w:sz w:val="24"/>
          <w:szCs w:val="24"/>
        </w:rPr>
        <w:t>Tanszék</w:t>
      </w:r>
      <w:proofErr w:type="spellEnd"/>
      <w:r w:rsidR="002E7A59">
        <w:rPr>
          <w:rFonts w:ascii="Times New Roman" w:hAnsi="Times New Roman"/>
          <w:sz w:val="24"/>
          <w:szCs w:val="24"/>
        </w:rPr>
        <w:t xml:space="preserve"> [Inorganic and Analytical Chemistry Department]</w:t>
      </w:r>
      <w:r w:rsidR="00351E8E" w:rsidRPr="007E6827">
        <w:rPr>
          <w:rFonts w:ascii="Times New Roman" w:hAnsi="Times New Roman"/>
          <w:sz w:val="24"/>
          <w:szCs w:val="24"/>
        </w:rPr>
        <w:t xml:space="preserve">, </w:t>
      </w:r>
      <w:r w:rsidR="002E7A59">
        <w:rPr>
          <w:rFonts w:ascii="Times New Roman" w:hAnsi="Times New Roman"/>
          <w:sz w:val="24"/>
          <w:szCs w:val="24"/>
        </w:rPr>
        <w:t xml:space="preserve">while between </w:t>
      </w:r>
      <w:r w:rsidR="00351E8E" w:rsidRPr="007E6827">
        <w:rPr>
          <w:rFonts w:ascii="Times New Roman" w:hAnsi="Times New Roman"/>
          <w:sz w:val="24"/>
          <w:szCs w:val="24"/>
        </w:rPr>
        <w:t xml:space="preserve">2016 </w:t>
      </w:r>
      <w:r w:rsidR="002E7A59">
        <w:rPr>
          <w:rFonts w:ascii="Times New Roman" w:hAnsi="Times New Roman"/>
          <w:sz w:val="24"/>
          <w:szCs w:val="24"/>
        </w:rPr>
        <w:t>and</w:t>
      </w:r>
      <w:r w:rsidR="00351E8E" w:rsidRPr="007E6827">
        <w:rPr>
          <w:rFonts w:ascii="Times New Roman" w:hAnsi="Times New Roman"/>
          <w:sz w:val="24"/>
          <w:szCs w:val="24"/>
        </w:rPr>
        <w:t xml:space="preserve"> </w:t>
      </w:r>
      <w:proofErr w:type="gramStart"/>
      <w:r w:rsidR="00351E8E" w:rsidRPr="007E6827">
        <w:rPr>
          <w:rFonts w:ascii="Times New Roman" w:hAnsi="Times New Roman"/>
          <w:sz w:val="24"/>
          <w:szCs w:val="24"/>
        </w:rPr>
        <w:t>2018</w:t>
      </w:r>
      <w:r w:rsidR="002E7A59">
        <w:rPr>
          <w:rFonts w:ascii="Times New Roman" w:hAnsi="Times New Roman"/>
          <w:sz w:val="24"/>
          <w:szCs w:val="24"/>
        </w:rPr>
        <w:t>,</w:t>
      </w:r>
      <w:proofErr w:type="gramEnd"/>
      <w:r w:rsidR="002E7A59">
        <w:rPr>
          <w:rFonts w:ascii="Times New Roman" w:hAnsi="Times New Roman"/>
          <w:sz w:val="24"/>
          <w:szCs w:val="24"/>
        </w:rPr>
        <w:t xml:space="preserve"> he headed </w:t>
      </w:r>
      <w:proofErr w:type="spellStart"/>
      <w:r w:rsidR="00A53E88" w:rsidRPr="002E7A59">
        <w:rPr>
          <w:rFonts w:ascii="Times New Roman" w:hAnsi="Times New Roman"/>
          <w:i/>
          <w:sz w:val="24"/>
          <w:szCs w:val="24"/>
        </w:rPr>
        <w:t>Fizikai</w:t>
      </w:r>
      <w:proofErr w:type="spellEnd"/>
      <w:r w:rsidR="00A53E88" w:rsidRPr="002E7A59">
        <w:rPr>
          <w:rFonts w:ascii="Times New Roman" w:hAnsi="Times New Roman"/>
          <w:i/>
          <w:sz w:val="24"/>
          <w:szCs w:val="24"/>
        </w:rPr>
        <w:t xml:space="preserve"> </w:t>
      </w:r>
      <w:proofErr w:type="spellStart"/>
      <w:r w:rsidR="00A53E88" w:rsidRPr="002E7A59">
        <w:rPr>
          <w:rFonts w:ascii="Times New Roman" w:hAnsi="Times New Roman"/>
          <w:i/>
          <w:sz w:val="24"/>
          <w:szCs w:val="24"/>
        </w:rPr>
        <w:t>Ké</w:t>
      </w:r>
      <w:r w:rsidR="007E33C7" w:rsidRPr="002E7A59">
        <w:rPr>
          <w:rFonts w:ascii="Times New Roman" w:hAnsi="Times New Roman"/>
          <w:i/>
          <w:sz w:val="24"/>
          <w:szCs w:val="24"/>
        </w:rPr>
        <w:t>miai</w:t>
      </w:r>
      <w:proofErr w:type="spellEnd"/>
      <w:r w:rsidR="007E33C7" w:rsidRPr="002E7A59">
        <w:rPr>
          <w:rFonts w:ascii="Times New Roman" w:hAnsi="Times New Roman"/>
          <w:i/>
          <w:sz w:val="24"/>
          <w:szCs w:val="24"/>
        </w:rPr>
        <w:t xml:space="preserve"> </w:t>
      </w:r>
      <w:proofErr w:type="spellStart"/>
      <w:r w:rsidR="007E33C7" w:rsidRPr="002E7A59">
        <w:rPr>
          <w:rFonts w:ascii="Times New Roman" w:hAnsi="Times New Roman"/>
          <w:i/>
          <w:sz w:val="24"/>
          <w:szCs w:val="24"/>
        </w:rPr>
        <w:t>Tanszék</w:t>
      </w:r>
      <w:proofErr w:type="spellEnd"/>
      <w:r w:rsidR="007E33C7" w:rsidRPr="007E6827">
        <w:rPr>
          <w:rFonts w:ascii="Times New Roman" w:hAnsi="Times New Roman"/>
          <w:sz w:val="24"/>
          <w:szCs w:val="24"/>
        </w:rPr>
        <w:t xml:space="preserve"> </w:t>
      </w:r>
      <w:r w:rsidR="002E7A59">
        <w:rPr>
          <w:rFonts w:ascii="Times New Roman" w:hAnsi="Times New Roman"/>
          <w:sz w:val="24"/>
          <w:szCs w:val="24"/>
        </w:rPr>
        <w:t>[Department of Physical Chemistry]</w:t>
      </w:r>
      <w:r w:rsidR="007E33C7" w:rsidRPr="007E6827">
        <w:rPr>
          <w:rFonts w:ascii="Times New Roman" w:hAnsi="Times New Roman"/>
          <w:sz w:val="24"/>
          <w:szCs w:val="24"/>
        </w:rPr>
        <w:t>.</w:t>
      </w:r>
      <w:r w:rsidR="00351E8E" w:rsidRPr="007E6827">
        <w:rPr>
          <w:rFonts w:ascii="Times New Roman" w:hAnsi="Times New Roman"/>
          <w:sz w:val="24"/>
          <w:szCs w:val="24"/>
        </w:rPr>
        <w:t xml:space="preserve"> </w:t>
      </w:r>
      <w:r w:rsidR="007D6097">
        <w:rPr>
          <w:rFonts w:ascii="Times New Roman" w:hAnsi="Times New Roman"/>
          <w:sz w:val="24"/>
          <w:szCs w:val="24"/>
        </w:rPr>
        <w:t xml:space="preserve">For two years, he was a vice rector, then, between </w:t>
      </w:r>
      <w:r w:rsidRPr="007E6827">
        <w:rPr>
          <w:rFonts w:ascii="Times New Roman" w:hAnsi="Times New Roman"/>
          <w:sz w:val="24"/>
          <w:szCs w:val="24"/>
        </w:rPr>
        <w:t>2010</w:t>
      </w:r>
      <w:r w:rsidR="00B432C3" w:rsidRPr="007E6827">
        <w:rPr>
          <w:rFonts w:ascii="Times New Roman" w:hAnsi="Times New Roman"/>
          <w:sz w:val="24"/>
          <w:szCs w:val="24"/>
        </w:rPr>
        <w:t xml:space="preserve"> </w:t>
      </w:r>
      <w:r w:rsidR="007D6097">
        <w:rPr>
          <w:rFonts w:ascii="Times New Roman" w:hAnsi="Times New Roman"/>
          <w:sz w:val="24"/>
          <w:szCs w:val="24"/>
        </w:rPr>
        <w:t>and</w:t>
      </w:r>
      <w:r w:rsidR="00B432C3" w:rsidRPr="007E6827">
        <w:rPr>
          <w:rFonts w:ascii="Times New Roman" w:hAnsi="Times New Roman"/>
          <w:sz w:val="24"/>
          <w:szCs w:val="24"/>
        </w:rPr>
        <w:t xml:space="preserve"> </w:t>
      </w:r>
      <w:r w:rsidRPr="007E6827">
        <w:rPr>
          <w:rFonts w:ascii="Times New Roman" w:hAnsi="Times New Roman"/>
          <w:sz w:val="24"/>
          <w:szCs w:val="24"/>
        </w:rPr>
        <w:t xml:space="preserve">2013 </w:t>
      </w:r>
      <w:r w:rsidR="007D6097">
        <w:rPr>
          <w:rFonts w:ascii="Times New Roman" w:hAnsi="Times New Roman"/>
          <w:sz w:val="24"/>
          <w:szCs w:val="24"/>
        </w:rPr>
        <w:t>the rector of the university</w:t>
      </w:r>
      <w:r w:rsidR="00B432C3" w:rsidRPr="007E6827">
        <w:rPr>
          <w:rFonts w:ascii="Times New Roman" w:hAnsi="Times New Roman"/>
          <w:sz w:val="24"/>
          <w:szCs w:val="24"/>
        </w:rPr>
        <w:t xml:space="preserve">, </w:t>
      </w:r>
      <w:r w:rsidR="007D6097">
        <w:rPr>
          <w:rFonts w:ascii="Times New Roman" w:hAnsi="Times New Roman"/>
          <w:sz w:val="24"/>
          <w:szCs w:val="24"/>
        </w:rPr>
        <w:t xml:space="preserve">while he was also the president of </w:t>
      </w:r>
      <w:r w:rsidR="007D6097" w:rsidRPr="007D6097">
        <w:rPr>
          <w:rFonts w:ascii="Times New Roman" w:hAnsi="Times New Roman"/>
          <w:i/>
          <w:sz w:val="24"/>
          <w:szCs w:val="24"/>
        </w:rPr>
        <w:t xml:space="preserve">Magyar </w:t>
      </w:r>
      <w:proofErr w:type="spellStart"/>
      <w:r w:rsidR="007D6097" w:rsidRPr="007D6097">
        <w:rPr>
          <w:rFonts w:ascii="Times New Roman" w:hAnsi="Times New Roman"/>
          <w:i/>
          <w:sz w:val="24"/>
          <w:szCs w:val="24"/>
        </w:rPr>
        <w:t>Rektori</w:t>
      </w:r>
      <w:proofErr w:type="spellEnd"/>
      <w:r w:rsidR="007D6097" w:rsidRPr="007D6097">
        <w:rPr>
          <w:rFonts w:ascii="Times New Roman" w:hAnsi="Times New Roman"/>
          <w:i/>
          <w:sz w:val="24"/>
          <w:szCs w:val="24"/>
        </w:rPr>
        <w:t xml:space="preserve"> </w:t>
      </w:r>
      <w:proofErr w:type="spellStart"/>
      <w:r w:rsidR="007D6097" w:rsidRPr="007D6097">
        <w:rPr>
          <w:rFonts w:ascii="Times New Roman" w:hAnsi="Times New Roman"/>
          <w:i/>
          <w:sz w:val="24"/>
          <w:szCs w:val="24"/>
        </w:rPr>
        <w:t>Konferencia</w:t>
      </w:r>
      <w:proofErr w:type="spellEnd"/>
      <w:r w:rsidR="007D6097" w:rsidRPr="007D6097">
        <w:rPr>
          <w:rFonts w:ascii="Times New Roman" w:hAnsi="Times New Roman"/>
          <w:i/>
          <w:sz w:val="24"/>
          <w:szCs w:val="24"/>
        </w:rPr>
        <w:t xml:space="preserve"> </w:t>
      </w:r>
      <w:proofErr w:type="spellStart"/>
      <w:r w:rsidR="007D6097" w:rsidRPr="007D6097">
        <w:rPr>
          <w:rFonts w:ascii="Times New Roman" w:hAnsi="Times New Roman"/>
          <w:i/>
          <w:sz w:val="24"/>
          <w:szCs w:val="24"/>
        </w:rPr>
        <w:t>Egyetemi</w:t>
      </w:r>
      <w:proofErr w:type="spellEnd"/>
      <w:r w:rsidR="007D6097" w:rsidRPr="007D6097">
        <w:rPr>
          <w:rFonts w:ascii="Times New Roman" w:hAnsi="Times New Roman"/>
          <w:i/>
          <w:sz w:val="24"/>
          <w:szCs w:val="24"/>
        </w:rPr>
        <w:t xml:space="preserve"> </w:t>
      </w:r>
      <w:proofErr w:type="spellStart"/>
      <w:r w:rsidR="007D6097" w:rsidRPr="007D6097">
        <w:rPr>
          <w:rFonts w:ascii="Times New Roman" w:hAnsi="Times New Roman"/>
          <w:i/>
          <w:sz w:val="24"/>
          <w:szCs w:val="24"/>
        </w:rPr>
        <w:t>Tagozat</w:t>
      </w:r>
      <w:proofErr w:type="spellEnd"/>
      <w:r w:rsidR="007D6097" w:rsidRPr="007D6097">
        <w:rPr>
          <w:rFonts w:ascii="Times New Roman" w:hAnsi="Times New Roman"/>
          <w:i/>
          <w:sz w:val="24"/>
          <w:szCs w:val="24"/>
        </w:rPr>
        <w:t xml:space="preserve"> </w:t>
      </w:r>
      <w:r w:rsidR="007D6097">
        <w:rPr>
          <w:rFonts w:ascii="Times New Roman" w:hAnsi="Times New Roman"/>
          <w:sz w:val="24"/>
          <w:szCs w:val="24"/>
        </w:rPr>
        <w:t xml:space="preserve">[University Section of Hungarian Rectors’ Conference] between </w:t>
      </w:r>
      <w:r w:rsidR="00B432C3" w:rsidRPr="007E6827">
        <w:rPr>
          <w:rFonts w:ascii="Times New Roman" w:hAnsi="Times New Roman"/>
          <w:sz w:val="24"/>
          <w:szCs w:val="24"/>
        </w:rPr>
        <w:t xml:space="preserve">2012 </w:t>
      </w:r>
      <w:r w:rsidR="007D6097">
        <w:rPr>
          <w:rFonts w:ascii="Times New Roman" w:hAnsi="Times New Roman"/>
          <w:sz w:val="24"/>
          <w:szCs w:val="24"/>
        </w:rPr>
        <w:t>and</w:t>
      </w:r>
      <w:r w:rsidR="00B432C3" w:rsidRPr="007E6827">
        <w:rPr>
          <w:rFonts w:ascii="Times New Roman" w:hAnsi="Times New Roman"/>
          <w:sz w:val="24"/>
          <w:szCs w:val="24"/>
        </w:rPr>
        <w:t xml:space="preserve"> 2013</w:t>
      </w:r>
      <w:r w:rsidRPr="007E6827">
        <w:rPr>
          <w:rFonts w:ascii="Times New Roman" w:hAnsi="Times New Roman"/>
          <w:sz w:val="24"/>
          <w:szCs w:val="24"/>
        </w:rPr>
        <w:t xml:space="preserve">. </w:t>
      </w:r>
      <w:r w:rsidR="00732B36">
        <w:rPr>
          <w:rFonts w:ascii="Times New Roman" w:hAnsi="Times New Roman"/>
          <w:sz w:val="24"/>
          <w:szCs w:val="24"/>
        </w:rPr>
        <w:t xml:space="preserve">He is a member of several professional associations, including </w:t>
      </w:r>
      <w:r w:rsidRPr="00732B36">
        <w:rPr>
          <w:rFonts w:ascii="Times New Roman" w:hAnsi="Times New Roman"/>
          <w:i/>
          <w:sz w:val="24"/>
          <w:szCs w:val="24"/>
        </w:rPr>
        <w:t>MKE</w:t>
      </w:r>
      <w:r w:rsidR="00732B36">
        <w:rPr>
          <w:rFonts w:ascii="Times New Roman" w:hAnsi="Times New Roman"/>
          <w:sz w:val="24"/>
          <w:szCs w:val="24"/>
        </w:rPr>
        <w:t xml:space="preserve"> [Hungarian Chemical Society]</w:t>
      </w:r>
      <w:r w:rsidRPr="007E6827">
        <w:rPr>
          <w:rFonts w:ascii="Times New Roman" w:hAnsi="Times New Roman"/>
          <w:sz w:val="24"/>
          <w:szCs w:val="24"/>
        </w:rPr>
        <w:t xml:space="preserve"> </w:t>
      </w:r>
      <w:r w:rsidR="00732B36">
        <w:rPr>
          <w:rFonts w:ascii="Times New Roman" w:hAnsi="Times New Roman"/>
          <w:sz w:val="24"/>
          <w:szCs w:val="24"/>
        </w:rPr>
        <w:t>(</w:t>
      </w:r>
      <w:r w:rsidRPr="007E6827">
        <w:rPr>
          <w:rFonts w:ascii="Times New Roman" w:hAnsi="Times New Roman"/>
          <w:sz w:val="24"/>
          <w:szCs w:val="24"/>
        </w:rPr>
        <w:t>1980</w:t>
      </w:r>
      <w:r w:rsidR="00732B36">
        <w:rPr>
          <w:rFonts w:ascii="Times New Roman" w:hAnsi="Times New Roman"/>
          <w:sz w:val="24"/>
          <w:szCs w:val="24"/>
        </w:rPr>
        <w:t>)</w:t>
      </w:r>
      <w:r w:rsidRPr="007E6827">
        <w:rPr>
          <w:rFonts w:ascii="Times New Roman" w:hAnsi="Times New Roman"/>
          <w:sz w:val="24"/>
          <w:szCs w:val="24"/>
        </w:rPr>
        <w:t xml:space="preserve">, </w:t>
      </w:r>
      <w:r w:rsidR="00B432C3" w:rsidRPr="007E6827">
        <w:rPr>
          <w:rFonts w:ascii="Times New Roman" w:hAnsi="Times New Roman"/>
          <w:i/>
          <w:sz w:val="24"/>
          <w:szCs w:val="24"/>
        </w:rPr>
        <w:t>American Chemical Society</w:t>
      </w:r>
      <w:r w:rsidR="00B432C3" w:rsidRPr="007E6827">
        <w:rPr>
          <w:rFonts w:ascii="Times New Roman" w:hAnsi="Times New Roman"/>
          <w:sz w:val="24"/>
          <w:szCs w:val="24"/>
        </w:rPr>
        <w:t xml:space="preserve">, </w:t>
      </w:r>
      <w:r w:rsidRPr="007E6827">
        <w:rPr>
          <w:rFonts w:ascii="Times New Roman" w:hAnsi="Times New Roman"/>
          <w:i/>
          <w:sz w:val="24"/>
          <w:szCs w:val="24"/>
        </w:rPr>
        <w:t>International Ozone Association</w:t>
      </w:r>
      <w:r w:rsidR="00732B36">
        <w:rPr>
          <w:rFonts w:ascii="Times New Roman" w:hAnsi="Times New Roman"/>
          <w:sz w:val="24"/>
          <w:szCs w:val="24"/>
        </w:rPr>
        <w:t xml:space="preserve"> and </w:t>
      </w:r>
      <w:proofErr w:type="spellStart"/>
      <w:r w:rsidR="00E23F52" w:rsidRPr="00732B36">
        <w:rPr>
          <w:rFonts w:ascii="Times New Roman" w:hAnsi="Times New Roman"/>
          <w:i/>
          <w:sz w:val="24"/>
          <w:szCs w:val="24"/>
        </w:rPr>
        <w:t>Magy</w:t>
      </w:r>
      <w:r w:rsidR="00B432C3" w:rsidRPr="00732B36">
        <w:rPr>
          <w:rFonts w:ascii="Times New Roman" w:hAnsi="Times New Roman"/>
          <w:i/>
          <w:sz w:val="24"/>
          <w:szCs w:val="24"/>
        </w:rPr>
        <w:t>arországi</w:t>
      </w:r>
      <w:proofErr w:type="spellEnd"/>
      <w:r w:rsidR="00B432C3" w:rsidRPr="00732B36">
        <w:rPr>
          <w:rFonts w:ascii="Times New Roman" w:hAnsi="Times New Roman"/>
          <w:i/>
          <w:sz w:val="24"/>
          <w:szCs w:val="24"/>
        </w:rPr>
        <w:t xml:space="preserve"> Humboldt </w:t>
      </w:r>
      <w:proofErr w:type="spellStart"/>
      <w:r w:rsidR="00B432C3" w:rsidRPr="00732B36">
        <w:rPr>
          <w:rFonts w:ascii="Times New Roman" w:hAnsi="Times New Roman"/>
          <w:i/>
          <w:sz w:val="24"/>
          <w:szCs w:val="24"/>
        </w:rPr>
        <w:t>Egyesület</w:t>
      </w:r>
      <w:proofErr w:type="spellEnd"/>
      <w:r w:rsidR="00732B36">
        <w:rPr>
          <w:rFonts w:ascii="Times New Roman" w:hAnsi="Times New Roman"/>
          <w:sz w:val="24"/>
          <w:szCs w:val="24"/>
        </w:rPr>
        <w:t xml:space="preserve"> [Hungarian Humboldt Organization]</w:t>
      </w:r>
      <w:r w:rsidR="00E23F52" w:rsidRPr="007E6827">
        <w:rPr>
          <w:rFonts w:ascii="Times New Roman" w:hAnsi="Times New Roman"/>
          <w:sz w:val="24"/>
          <w:szCs w:val="24"/>
        </w:rPr>
        <w:t xml:space="preserve">. </w:t>
      </w:r>
      <w:r w:rsidR="00732B36">
        <w:rPr>
          <w:rFonts w:ascii="Times New Roman" w:hAnsi="Times New Roman"/>
          <w:sz w:val="24"/>
          <w:szCs w:val="24"/>
        </w:rPr>
        <w:t xml:space="preserve">Between </w:t>
      </w:r>
      <w:r w:rsidR="00E23F52" w:rsidRPr="007E6827">
        <w:rPr>
          <w:rFonts w:ascii="Times New Roman" w:hAnsi="Times New Roman"/>
          <w:sz w:val="24"/>
          <w:szCs w:val="24"/>
        </w:rPr>
        <w:t>2013</w:t>
      </w:r>
      <w:r w:rsidR="007E33C7" w:rsidRPr="007E6827">
        <w:rPr>
          <w:rFonts w:ascii="Times New Roman" w:hAnsi="Times New Roman"/>
          <w:sz w:val="24"/>
          <w:szCs w:val="24"/>
        </w:rPr>
        <w:t xml:space="preserve"> </w:t>
      </w:r>
      <w:r w:rsidR="00732B36">
        <w:rPr>
          <w:rFonts w:ascii="Times New Roman" w:hAnsi="Times New Roman"/>
          <w:sz w:val="24"/>
          <w:szCs w:val="24"/>
        </w:rPr>
        <w:t>and</w:t>
      </w:r>
      <w:r w:rsidR="007E33C7" w:rsidRPr="007E6827">
        <w:rPr>
          <w:rFonts w:ascii="Times New Roman" w:hAnsi="Times New Roman"/>
          <w:sz w:val="24"/>
          <w:szCs w:val="24"/>
        </w:rPr>
        <w:t xml:space="preserve"> 2019</w:t>
      </w:r>
      <w:r w:rsidR="00732B36">
        <w:rPr>
          <w:rFonts w:ascii="Times New Roman" w:hAnsi="Times New Roman"/>
          <w:sz w:val="24"/>
          <w:szCs w:val="24"/>
        </w:rPr>
        <w:t>,</w:t>
      </w:r>
      <w:r w:rsidR="007E33C7" w:rsidRPr="007E6827">
        <w:rPr>
          <w:rFonts w:ascii="Times New Roman" w:hAnsi="Times New Roman"/>
          <w:sz w:val="24"/>
          <w:szCs w:val="24"/>
        </w:rPr>
        <w:t xml:space="preserve"> </w:t>
      </w:r>
      <w:r w:rsidR="00732B36">
        <w:rPr>
          <w:rFonts w:ascii="Times New Roman" w:hAnsi="Times New Roman"/>
          <w:sz w:val="24"/>
          <w:szCs w:val="24"/>
        </w:rPr>
        <w:t>he was an elected member of the Pr</w:t>
      </w:r>
      <w:r w:rsidR="00614620">
        <w:rPr>
          <w:rFonts w:ascii="Times New Roman" w:hAnsi="Times New Roman"/>
          <w:sz w:val="24"/>
          <w:szCs w:val="24"/>
        </w:rPr>
        <w:t>e</w:t>
      </w:r>
      <w:bookmarkStart w:id="0" w:name="_GoBack"/>
      <w:bookmarkEnd w:id="0"/>
      <w:r w:rsidR="00732B36">
        <w:rPr>
          <w:rFonts w:ascii="Times New Roman" w:hAnsi="Times New Roman"/>
          <w:sz w:val="24"/>
          <w:szCs w:val="24"/>
        </w:rPr>
        <w:t>sidium of the Hungarian Academy of sciences</w:t>
      </w:r>
      <w:r w:rsidR="00E23F52" w:rsidRPr="007E6827">
        <w:rPr>
          <w:rFonts w:ascii="Times New Roman" w:hAnsi="Times New Roman"/>
          <w:sz w:val="24"/>
          <w:szCs w:val="24"/>
        </w:rPr>
        <w:t>.</w:t>
      </w:r>
    </w:p>
    <w:p w14:paraId="5537AE84" w14:textId="14285102" w:rsidR="003975CC" w:rsidRPr="007E6827" w:rsidRDefault="00E23F52" w:rsidP="00875752">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tab/>
      </w:r>
      <w:r w:rsidR="00732B36">
        <w:rPr>
          <w:rFonts w:ascii="Times New Roman" w:hAnsi="Times New Roman"/>
          <w:sz w:val="24"/>
          <w:szCs w:val="24"/>
        </w:rPr>
        <w:t xml:space="preserve">Dr. </w:t>
      </w:r>
      <w:proofErr w:type="spellStart"/>
      <w:r w:rsidR="00732B36" w:rsidRPr="007E6827">
        <w:rPr>
          <w:rFonts w:ascii="Times New Roman" w:hAnsi="Times New Roman"/>
          <w:sz w:val="24"/>
          <w:szCs w:val="24"/>
        </w:rPr>
        <w:t>István</w:t>
      </w:r>
      <w:proofErr w:type="spellEnd"/>
      <w:r w:rsidR="00732B36" w:rsidRPr="007E6827">
        <w:rPr>
          <w:rFonts w:ascii="Times New Roman" w:hAnsi="Times New Roman"/>
          <w:sz w:val="24"/>
          <w:szCs w:val="24"/>
        </w:rPr>
        <w:t xml:space="preserve"> </w:t>
      </w:r>
      <w:proofErr w:type="spellStart"/>
      <w:r w:rsidR="00732B36" w:rsidRPr="007E6827">
        <w:rPr>
          <w:rFonts w:ascii="Times New Roman" w:hAnsi="Times New Roman"/>
          <w:sz w:val="24"/>
          <w:szCs w:val="24"/>
        </w:rPr>
        <w:t>Fábián</w:t>
      </w:r>
      <w:proofErr w:type="spellEnd"/>
      <w:r w:rsidR="00732B36" w:rsidRPr="007E6827">
        <w:rPr>
          <w:rFonts w:ascii="Times New Roman" w:hAnsi="Times New Roman"/>
          <w:sz w:val="24"/>
          <w:szCs w:val="24"/>
        </w:rPr>
        <w:t xml:space="preserve"> </w:t>
      </w:r>
      <w:r w:rsidR="00732B36">
        <w:rPr>
          <w:rFonts w:ascii="Times New Roman" w:hAnsi="Times New Roman"/>
          <w:sz w:val="24"/>
          <w:szCs w:val="24"/>
        </w:rPr>
        <w:t xml:space="preserve">has undertaken a definitive role in strengthening the relationship between the university and the actors in the economic sphere. He has initiated that </w:t>
      </w:r>
      <w:proofErr w:type="spellStart"/>
      <w:r w:rsidR="00B31BC2">
        <w:rPr>
          <w:rFonts w:ascii="Times New Roman" w:hAnsi="Times New Roman"/>
          <w:sz w:val="24"/>
          <w:szCs w:val="24"/>
        </w:rPr>
        <w:t>off.site</w:t>
      </w:r>
      <w:proofErr w:type="spellEnd"/>
      <w:r w:rsidR="00B31BC2">
        <w:rPr>
          <w:rFonts w:ascii="Times New Roman" w:hAnsi="Times New Roman"/>
          <w:sz w:val="24"/>
          <w:szCs w:val="24"/>
        </w:rPr>
        <w:t xml:space="preserve"> departments </w:t>
      </w:r>
      <w:proofErr w:type="gramStart"/>
      <w:r w:rsidR="00B31BC2">
        <w:rPr>
          <w:rFonts w:ascii="Times New Roman" w:hAnsi="Times New Roman"/>
          <w:sz w:val="24"/>
          <w:szCs w:val="24"/>
        </w:rPr>
        <w:t>should be established</w:t>
      </w:r>
      <w:proofErr w:type="gramEnd"/>
      <w:r w:rsidR="00B31BC2">
        <w:rPr>
          <w:rFonts w:ascii="Times New Roman" w:hAnsi="Times New Roman"/>
          <w:sz w:val="24"/>
          <w:szCs w:val="24"/>
        </w:rPr>
        <w:t xml:space="preserve"> on industrial company sites</w:t>
      </w:r>
      <w:r w:rsidR="00B432C3" w:rsidRPr="007E6827">
        <w:rPr>
          <w:rFonts w:ascii="Times New Roman" w:hAnsi="Times New Roman"/>
          <w:sz w:val="24"/>
          <w:szCs w:val="24"/>
        </w:rPr>
        <w:t xml:space="preserve">. </w:t>
      </w:r>
      <w:r w:rsidR="00B31BC2">
        <w:rPr>
          <w:rFonts w:ascii="Times New Roman" w:hAnsi="Times New Roman"/>
          <w:sz w:val="24"/>
          <w:szCs w:val="24"/>
        </w:rPr>
        <w:t xml:space="preserve">In cooperation with the managers of </w:t>
      </w:r>
      <w:r w:rsidR="003975CC" w:rsidRPr="007E6827">
        <w:rPr>
          <w:rFonts w:ascii="Times New Roman" w:hAnsi="Times New Roman"/>
          <w:sz w:val="24"/>
          <w:szCs w:val="24"/>
        </w:rPr>
        <w:t xml:space="preserve">TEVA </w:t>
      </w:r>
      <w:r w:rsidR="00B31BC2">
        <w:rPr>
          <w:rFonts w:ascii="Times New Roman" w:hAnsi="Times New Roman"/>
          <w:sz w:val="24"/>
          <w:szCs w:val="24"/>
        </w:rPr>
        <w:t>Pharmaceuticals, he took an active part in preparing the task portfolios of the two departments established on TEVA premises. He regards the practical utilization of the findings in basic research projects. During the course of the past few decades, he has been the supervisor of several commissioned research projects. His research group participates in intensive professional cooperation with a number of firms and companies, including</w:t>
      </w:r>
      <w:r w:rsidR="00A53E88" w:rsidRPr="007E6827">
        <w:rPr>
          <w:rFonts w:ascii="Times New Roman" w:hAnsi="Times New Roman"/>
          <w:sz w:val="24"/>
          <w:szCs w:val="24"/>
          <w:lang w:eastAsia="hu-HU"/>
        </w:rPr>
        <w:t xml:space="preserve"> </w:t>
      </w:r>
      <w:proofErr w:type="spellStart"/>
      <w:r w:rsidR="00A53E88" w:rsidRPr="007E6827">
        <w:rPr>
          <w:rFonts w:ascii="Times New Roman" w:hAnsi="Times New Roman"/>
          <w:sz w:val="24"/>
          <w:szCs w:val="24"/>
          <w:lang w:eastAsia="hu-HU"/>
        </w:rPr>
        <w:t>Nouryon</w:t>
      </w:r>
      <w:proofErr w:type="spellEnd"/>
      <w:r w:rsidR="00A53E88" w:rsidRPr="007E6827">
        <w:rPr>
          <w:rFonts w:ascii="Times New Roman" w:hAnsi="Times New Roman"/>
          <w:sz w:val="24"/>
          <w:szCs w:val="24"/>
          <w:lang w:eastAsia="hu-HU"/>
        </w:rPr>
        <w:t xml:space="preserve"> (</w:t>
      </w:r>
      <w:r w:rsidR="00B31BC2">
        <w:rPr>
          <w:rFonts w:ascii="Times New Roman" w:hAnsi="Times New Roman"/>
          <w:sz w:val="24"/>
          <w:szCs w:val="24"/>
          <w:lang w:eastAsia="hu-HU"/>
        </w:rPr>
        <w:t>earlier:</w:t>
      </w:r>
      <w:r w:rsidR="00A53E88" w:rsidRPr="007E6827">
        <w:rPr>
          <w:rFonts w:ascii="Times New Roman" w:hAnsi="Times New Roman"/>
          <w:sz w:val="24"/>
          <w:szCs w:val="24"/>
          <w:lang w:eastAsia="hu-HU"/>
        </w:rPr>
        <w:t xml:space="preserve"> </w:t>
      </w:r>
      <w:proofErr w:type="spellStart"/>
      <w:r w:rsidR="00A53E88" w:rsidRPr="007E6827">
        <w:rPr>
          <w:rFonts w:ascii="Times New Roman" w:hAnsi="Times New Roman"/>
          <w:sz w:val="24"/>
          <w:szCs w:val="24"/>
          <w:lang w:eastAsia="hu-HU"/>
        </w:rPr>
        <w:t>AkzoNobel</w:t>
      </w:r>
      <w:proofErr w:type="spellEnd"/>
      <w:r w:rsidR="00A53E88" w:rsidRPr="007E6827">
        <w:rPr>
          <w:rFonts w:ascii="Times New Roman" w:hAnsi="Times New Roman"/>
          <w:sz w:val="24"/>
          <w:szCs w:val="24"/>
          <w:lang w:eastAsia="hu-HU"/>
        </w:rPr>
        <w:t xml:space="preserve">), </w:t>
      </w:r>
      <w:proofErr w:type="spellStart"/>
      <w:r w:rsidR="00A53E88" w:rsidRPr="007E6827">
        <w:rPr>
          <w:rFonts w:ascii="Times New Roman" w:hAnsi="Times New Roman"/>
          <w:sz w:val="24"/>
          <w:szCs w:val="24"/>
          <w:lang w:eastAsia="hu-HU"/>
        </w:rPr>
        <w:t>Bohus</w:t>
      </w:r>
      <w:proofErr w:type="spellEnd"/>
      <w:r w:rsidR="00A53E88" w:rsidRPr="007E6827">
        <w:rPr>
          <w:rFonts w:ascii="Times New Roman" w:hAnsi="Times New Roman"/>
          <w:sz w:val="24"/>
          <w:szCs w:val="24"/>
          <w:lang w:eastAsia="hu-HU"/>
        </w:rPr>
        <w:t>, S</w:t>
      </w:r>
      <w:r w:rsidR="00B31BC2">
        <w:rPr>
          <w:rFonts w:ascii="Times New Roman" w:hAnsi="Times New Roman"/>
          <w:sz w:val="24"/>
          <w:szCs w:val="24"/>
          <w:lang w:eastAsia="hu-HU"/>
        </w:rPr>
        <w:t>weden</w:t>
      </w:r>
      <w:r w:rsidR="00A53E88" w:rsidRPr="007E6827">
        <w:rPr>
          <w:rFonts w:ascii="Times New Roman" w:hAnsi="Times New Roman"/>
          <w:sz w:val="24"/>
          <w:szCs w:val="24"/>
          <w:lang w:eastAsia="hu-HU"/>
        </w:rPr>
        <w:t xml:space="preserve">; </w:t>
      </w:r>
      <w:r w:rsidR="00A53E88" w:rsidRPr="00B31BC2">
        <w:rPr>
          <w:rFonts w:ascii="Times New Roman" w:hAnsi="Times New Roman"/>
          <w:i/>
          <w:sz w:val="24"/>
          <w:szCs w:val="24"/>
          <w:lang w:eastAsia="hu-HU"/>
        </w:rPr>
        <w:t xml:space="preserve">PREMED Pharma </w:t>
      </w:r>
      <w:proofErr w:type="spellStart"/>
      <w:r w:rsidR="00A53E88" w:rsidRPr="00B31BC2">
        <w:rPr>
          <w:rFonts w:ascii="Times New Roman" w:hAnsi="Times New Roman"/>
          <w:i/>
          <w:sz w:val="24"/>
          <w:szCs w:val="24"/>
          <w:lang w:eastAsia="hu-HU"/>
        </w:rPr>
        <w:t>Kft</w:t>
      </w:r>
      <w:proofErr w:type="spellEnd"/>
      <w:r w:rsidR="00A53E88" w:rsidRPr="00B31BC2">
        <w:rPr>
          <w:rFonts w:ascii="Times New Roman" w:hAnsi="Times New Roman"/>
          <w:i/>
          <w:sz w:val="24"/>
          <w:szCs w:val="24"/>
          <w:lang w:eastAsia="hu-HU"/>
        </w:rPr>
        <w:t xml:space="preserve">., </w:t>
      </w:r>
      <w:proofErr w:type="spellStart"/>
      <w:r w:rsidR="00A53E88" w:rsidRPr="00B31BC2">
        <w:rPr>
          <w:rFonts w:ascii="Times New Roman" w:hAnsi="Times New Roman"/>
          <w:i/>
          <w:sz w:val="24"/>
          <w:szCs w:val="24"/>
          <w:lang w:eastAsia="hu-HU"/>
        </w:rPr>
        <w:t>Budörs</w:t>
      </w:r>
      <w:proofErr w:type="spellEnd"/>
      <w:r w:rsidR="00A53E88" w:rsidRPr="007E6827">
        <w:rPr>
          <w:rFonts w:ascii="Times New Roman" w:hAnsi="Times New Roman"/>
          <w:sz w:val="24"/>
          <w:szCs w:val="24"/>
          <w:lang w:eastAsia="hu-HU"/>
        </w:rPr>
        <w:t xml:space="preserve">; </w:t>
      </w:r>
      <w:r w:rsidR="00A53E88" w:rsidRPr="00B31BC2">
        <w:rPr>
          <w:rFonts w:ascii="Times New Roman" w:hAnsi="Times New Roman"/>
          <w:i/>
          <w:sz w:val="24"/>
          <w:szCs w:val="24"/>
          <w:lang w:eastAsia="hu-HU"/>
        </w:rPr>
        <w:t xml:space="preserve">MOL Magyar </w:t>
      </w:r>
      <w:proofErr w:type="spellStart"/>
      <w:r w:rsidR="00A53E88" w:rsidRPr="00B31BC2">
        <w:rPr>
          <w:rFonts w:ascii="Times New Roman" w:hAnsi="Times New Roman"/>
          <w:i/>
          <w:sz w:val="24"/>
          <w:szCs w:val="24"/>
          <w:lang w:eastAsia="hu-HU"/>
        </w:rPr>
        <w:t>Olaj</w:t>
      </w:r>
      <w:proofErr w:type="spellEnd"/>
      <w:r w:rsidR="00A53E88" w:rsidRPr="00B31BC2">
        <w:rPr>
          <w:rFonts w:ascii="Times New Roman" w:hAnsi="Times New Roman"/>
          <w:i/>
          <w:sz w:val="24"/>
          <w:szCs w:val="24"/>
          <w:lang w:eastAsia="hu-HU"/>
        </w:rPr>
        <w:t xml:space="preserve">- </w:t>
      </w:r>
      <w:proofErr w:type="spellStart"/>
      <w:r w:rsidR="00A53E88" w:rsidRPr="00B31BC2">
        <w:rPr>
          <w:rFonts w:ascii="Times New Roman" w:hAnsi="Times New Roman"/>
          <w:i/>
          <w:sz w:val="24"/>
          <w:szCs w:val="24"/>
          <w:lang w:eastAsia="hu-HU"/>
        </w:rPr>
        <w:t>és</w:t>
      </w:r>
      <w:proofErr w:type="spellEnd"/>
      <w:r w:rsidR="00A53E88" w:rsidRPr="00B31BC2">
        <w:rPr>
          <w:rFonts w:ascii="Times New Roman" w:hAnsi="Times New Roman"/>
          <w:i/>
          <w:sz w:val="24"/>
          <w:szCs w:val="24"/>
          <w:lang w:eastAsia="hu-HU"/>
        </w:rPr>
        <w:t xml:space="preserve"> </w:t>
      </w:r>
      <w:proofErr w:type="spellStart"/>
      <w:r w:rsidR="00A53E88" w:rsidRPr="00B31BC2">
        <w:rPr>
          <w:rFonts w:ascii="Times New Roman" w:hAnsi="Times New Roman"/>
          <w:i/>
          <w:sz w:val="24"/>
          <w:szCs w:val="24"/>
          <w:lang w:eastAsia="hu-HU"/>
        </w:rPr>
        <w:t>Gázipari</w:t>
      </w:r>
      <w:proofErr w:type="spellEnd"/>
      <w:r w:rsidR="00A53E88" w:rsidRPr="00B31BC2">
        <w:rPr>
          <w:rFonts w:ascii="Times New Roman" w:hAnsi="Times New Roman"/>
          <w:i/>
          <w:sz w:val="24"/>
          <w:szCs w:val="24"/>
          <w:lang w:eastAsia="hu-HU"/>
        </w:rPr>
        <w:t xml:space="preserve"> </w:t>
      </w:r>
      <w:proofErr w:type="spellStart"/>
      <w:r w:rsidR="00A53E88" w:rsidRPr="00B31BC2">
        <w:rPr>
          <w:rFonts w:ascii="Times New Roman" w:hAnsi="Times New Roman"/>
          <w:i/>
          <w:sz w:val="24"/>
          <w:szCs w:val="24"/>
          <w:lang w:eastAsia="hu-HU"/>
        </w:rPr>
        <w:t>NyRT</w:t>
      </w:r>
      <w:proofErr w:type="spellEnd"/>
      <w:r w:rsidR="00A53E88" w:rsidRPr="00B31BC2">
        <w:rPr>
          <w:rFonts w:ascii="Times New Roman" w:hAnsi="Times New Roman"/>
          <w:i/>
          <w:sz w:val="24"/>
          <w:szCs w:val="24"/>
          <w:lang w:eastAsia="hu-HU"/>
        </w:rPr>
        <w:t>, Budapest</w:t>
      </w:r>
      <w:r w:rsidR="00A53E88" w:rsidRPr="007E6827">
        <w:rPr>
          <w:rFonts w:ascii="Times New Roman" w:hAnsi="Times New Roman"/>
          <w:sz w:val="24"/>
          <w:szCs w:val="24"/>
          <w:lang w:eastAsia="hu-HU"/>
        </w:rPr>
        <w:t xml:space="preserve">; </w:t>
      </w:r>
      <w:proofErr w:type="spellStart"/>
      <w:r w:rsidR="00C61F4D" w:rsidRPr="00B31BC2">
        <w:rPr>
          <w:rFonts w:ascii="Times New Roman" w:hAnsi="Times New Roman"/>
          <w:i/>
          <w:sz w:val="24"/>
          <w:szCs w:val="24"/>
          <w:lang w:eastAsia="hu-HU"/>
        </w:rPr>
        <w:t>Kis</w:t>
      </w:r>
      <w:proofErr w:type="spellEnd"/>
      <w:r w:rsidR="00C61F4D" w:rsidRPr="00B31BC2">
        <w:rPr>
          <w:rFonts w:ascii="Times New Roman" w:hAnsi="Times New Roman"/>
          <w:i/>
          <w:sz w:val="24"/>
          <w:szCs w:val="24"/>
          <w:lang w:eastAsia="hu-HU"/>
        </w:rPr>
        <w:t xml:space="preserve"> </w:t>
      </w:r>
      <w:proofErr w:type="spellStart"/>
      <w:r w:rsidR="00C61F4D" w:rsidRPr="00B31BC2">
        <w:rPr>
          <w:rFonts w:ascii="Times New Roman" w:hAnsi="Times New Roman"/>
          <w:i/>
          <w:sz w:val="24"/>
          <w:szCs w:val="24"/>
          <w:lang w:eastAsia="hu-HU"/>
        </w:rPr>
        <w:t>Kft</w:t>
      </w:r>
      <w:proofErr w:type="spellEnd"/>
      <w:r w:rsidR="00C61F4D" w:rsidRPr="00B31BC2">
        <w:rPr>
          <w:rFonts w:ascii="Times New Roman" w:hAnsi="Times New Roman"/>
          <w:i/>
          <w:sz w:val="24"/>
          <w:szCs w:val="24"/>
          <w:lang w:eastAsia="hu-HU"/>
        </w:rPr>
        <w:t xml:space="preserve">, </w:t>
      </w:r>
      <w:proofErr w:type="spellStart"/>
      <w:r w:rsidR="00C61F4D" w:rsidRPr="00B31BC2">
        <w:rPr>
          <w:rFonts w:ascii="Times New Roman" w:hAnsi="Times New Roman"/>
          <w:i/>
          <w:sz w:val="24"/>
          <w:szCs w:val="24"/>
          <w:lang w:eastAsia="hu-HU"/>
        </w:rPr>
        <w:t>Sajóbábony</w:t>
      </w:r>
      <w:proofErr w:type="spellEnd"/>
      <w:r w:rsidR="00A53E88" w:rsidRPr="007E6827">
        <w:rPr>
          <w:rFonts w:ascii="Times New Roman" w:hAnsi="Times New Roman"/>
          <w:sz w:val="24"/>
          <w:szCs w:val="24"/>
          <w:lang w:eastAsia="hu-HU"/>
        </w:rPr>
        <w:t>.</w:t>
      </w:r>
    </w:p>
    <w:p w14:paraId="16E50E2D" w14:textId="0C2A49CA" w:rsidR="00E26C97" w:rsidRPr="007E6827" w:rsidRDefault="003975CC" w:rsidP="0005068A">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lastRenderedPageBreak/>
        <w:tab/>
      </w:r>
      <w:r w:rsidR="00B31BC2">
        <w:rPr>
          <w:rFonts w:ascii="Times New Roman" w:hAnsi="Times New Roman"/>
          <w:sz w:val="24"/>
          <w:szCs w:val="24"/>
        </w:rPr>
        <w:t xml:space="preserve">He </w:t>
      </w:r>
      <w:r w:rsidR="002B6366">
        <w:rPr>
          <w:rFonts w:ascii="Times New Roman" w:hAnsi="Times New Roman"/>
          <w:sz w:val="24"/>
          <w:szCs w:val="24"/>
        </w:rPr>
        <w:t>h</w:t>
      </w:r>
      <w:r w:rsidR="00B31BC2">
        <w:rPr>
          <w:rFonts w:ascii="Times New Roman" w:hAnsi="Times New Roman"/>
          <w:sz w:val="24"/>
          <w:szCs w:val="24"/>
        </w:rPr>
        <w:t xml:space="preserve">as </w:t>
      </w:r>
      <w:r w:rsidR="002B6366">
        <w:rPr>
          <w:rFonts w:ascii="Times New Roman" w:hAnsi="Times New Roman"/>
          <w:sz w:val="24"/>
          <w:szCs w:val="24"/>
        </w:rPr>
        <w:t xml:space="preserve">been </w:t>
      </w:r>
      <w:r w:rsidR="00B31BC2">
        <w:rPr>
          <w:rFonts w:ascii="Times New Roman" w:hAnsi="Times New Roman"/>
          <w:sz w:val="24"/>
          <w:szCs w:val="24"/>
        </w:rPr>
        <w:t xml:space="preserve">a member of </w:t>
      </w:r>
      <w:r w:rsidR="0005068A" w:rsidRPr="00B31BC2">
        <w:rPr>
          <w:rFonts w:ascii="Times New Roman" w:hAnsi="Times New Roman"/>
          <w:i/>
          <w:sz w:val="24"/>
          <w:szCs w:val="24"/>
        </w:rPr>
        <w:t xml:space="preserve">OTKA </w:t>
      </w:r>
      <w:proofErr w:type="spellStart"/>
      <w:r w:rsidR="0005068A" w:rsidRPr="00B31BC2">
        <w:rPr>
          <w:rFonts w:ascii="Times New Roman" w:hAnsi="Times New Roman"/>
          <w:i/>
          <w:sz w:val="24"/>
          <w:szCs w:val="24"/>
        </w:rPr>
        <w:t>Kémia</w:t>
      </w:r>
      <w:proofErr w:type="spellEnd"/>
      <w:r w:rsidR="0005068A" w:rsidRPr="00B31BC2">
        <w:rPr>
          <w:rFonts w:ascii="Times New Roman" w:hAnsi="Times New Roman"/>
          <w:i/>
          <w:sz w:val="24"/>
          <w:szCs w:val="24"/>
        </w:rPr>
        <w:t xml:space="preserve"> I </w:t>
      </w:r>
      <w:proofErr w:type="spellStart"/>
      <w:r w:rsidR="0005068A" w:rsidRPr="00B31BC2">
        <w:rPr>
          <w:rFonts w:ascii="Times New Roman" w:hAnsi="Times New Roman"/>
          <w:i/>
          <w:sz w:val="24"/>
          <w:szCs w:val="24"/>
        </w:rPr>
        <w:t>zsűri</w:t>
      </w:r>
      <w:proofErr w:type="spellEnd"/>
      <w:r w:rsidR="00C61F4D" w:rsidRPr="007E6827">
        <w:rPr>
          <w:rFonts w:ascii="Times New Roman" w:hAnsi="Times New Roman"/>
          <w:sz w:val="24"/>
          <w:szCs w:val="24"/>
        </w:rPr>
        <w:t xml:space="preserve"> </w:t>
      </w:r>
      <w:r w:rsidR="00B31BC2">
        <w:rPr>
          <w:rFonts w:ascii="Times New Roman" w:hAnsi="Times New Roman"/>
          <w:sz w:val="24"/>
          <w:szCs w:val="24"/>
        </w:rPr>
        <w:t xml:space="preserve">[Chemistry I Jury of the Hungarian Scientific Research Fund] </w:t>
      </w:r>
      <w:r w:rsidR="00C61F4D" w:rsidRPr="007E6827">
        <w:rPr>
          <w:rFonts w:ascii="Times New Roman" w:hAnsi="Times New Roman"/>
          <w:sz w:val="24"/>
          <w:szCs w:val="24"/>
        </w:rPr>
        <w:t>(2005 – 2008)</w:t>
      </w:r>
      <w:r w:rsidR="0005068A" w:rsidRPr="007E6827">
        <w:rPr>
          <w:rFonts w:ascii="Times New Roman" w:hAnsi="Times New Roman"/>
          <w:sz w:val="24"/>
          <w:szCs w:val="24"/>
        </w:rPr>
        <w:t xml:space="preserve">, </w:t>
      </w:r>
      <w:r w:rsidR="0005068A" w:rsidRPr="002B6366">
        <w:rPr>
          <w:rFonts w:ascii="Times New Roman" w:hAnsi="Times New Roman"/>
          <w:i/>
          <w:sz w:val="24"/>
          <w:szCs w:val="24"/>
        </w:rPr>
        <w:t xml:space="preserve">OTKA </w:t>
      </w:r>
      <w:proofErr w:type="spellStart"/>
      <w:r w:rsidR="0005068A" w:rsidRPr="002B6366">
        <w:rPr>
          <w:rFonts w:ascii="Times New Roman" w:hAnsi="Times New Roman"/>
          <w:i/>
          <w:sz w:val="24"/>
          <w:szCs w:val="24"/>
        </w:rPr>
        <w:t>Műszaki</w:t>
      </w:r>
      <w:proofErr w:type="spellEnd"/>
      <w:r w:rsidR="0005068A" w:rsidRPr="002B6366">
        <w:rPr>
          <w:rFonts w:ascii="Times New Roman" w:hAnsi="Times New Roman"/>
          <w:i/>
          <w:sz w:val="24"/>
          <w:szCs w:val="24"/>
        </w:rPr>
        <w:t xml:space="preserve">- </w:t>
      </w:r>
      <w:proofErr w:type="spellStart"/>
      <w:r w:rsidR="0005068A" w:rsidRPr="002B6366">
        <w:rPr>
          <w:rFonts w:ascii="Times New Roman" w:hAnsi="Times New Roman"/>
          <w:i/>
          <w:sz w:val="24"/>
          <w:szCs w:val="24"/>
        </w:rPr>
        <w:t>és</w:t>
      </w:r>
      <w:proofErr w:type="spellEnd"/>
      <w:r w:rsidR="0005068A" w:rsidRPr="002B6366">
        <w:rPr>
          <w:rFonts w:ascii="Times New Roman" w:hAnsi="Times New Roman"/>
          <w:i/>
          <w:sz w:val="24"/>
          <w:szCs w:val="24"/>
        </w:rPr>
        <w:t xml:space="preserve"> </w:t>
      </w:r>
      <w:proofErr w:type="spellStart"/>
      <w:r w:rsidR="0005068A" w:rsidRPr="002B6366">
        <w:rPr>
          <w:rFonts w:ascii="Times New Roman" w:hAnsi="Times New Roman"/>
          <w:i/>
          <w:sz w:val="24"/>
          <w:szCs w:val="24"/>
        </w:rPr>
        <w:t>Természettudományi</w:t>
      </w:r>
      <w:proofErr w:type="spellEnd"/>
      <w:r w:rsidR="0005068A" w:rsidRPr="002B6366">
        <w:rPr>
          <w:rFonts w:ascii="Times New Roman" w:hAnsi="Times New Roman"/>
          <w:i/>
          <w:sz w:val="24"/>
          <w:szCs w:val="24"/>
        </w:rPr>
        <w:t xml:space="preserve"> </w:t>
      </w:r>
      <w:proofErr w:type="spellStart"/>
      <w:r w:rsidR="0005068A" w:rsidRPr="002B6366">
        <w:rPr>
          <w:rFonts w:ascii="Times New Roman" w:hAnsi="Times New Roman"/>
          <w:i/>
          <w:sz w:val="24"/>
          <w:szCs w:val="24"/>
        </w:rPr>
        <w:t>Kollégium</w:t>
      </w:r>
      <w:proofErr w:type="spellEnd"/>
      <w:r w:rsidR="002B6366">
        <w:rPr>
          <w:rFonts w:ascii="Times New Roman" w:hAnsi="Times New Roman"/>
          <w:sz w:val="24"/>
          <w:szCs w:val="24"/>
        </w:rPr>
        <w:t xml:space="preserve"> [Technical and Natural Sciences Section of </w:t>
      </w:r>
      <w:r w:rsidR="002B6366">
        <w:rPr>
          <w:rFonts w:ascii="Times New Roman" w:hAnsi="Times New Roman"/>
          <w:sz w:val="24"/>
          <w:szCs w:val="24"/>
        </w:rPr>
        <w:t>the Hungarian Scientific Research Fund</w:t>
      </w:r>
      <w:r w:rsidR="002B6366">
        <w:rPr>
          <w:rFonts w:ascii="Times New Roman" w:hAnsi="Times New Roman"/>
          <w:sz w:val="24"/>
          <w:szCs w:val="24"/>
        </w:rPr>
        <w:t>]</w:t>
      </w:r>
      <w:r w:rsidR="00C61F4D" w:rsidRPr="007E6827">
        <w:rPr>
          <w:rFonts w:ascii="Times New Roman" w:hAnsi="Times New Roman"/>
          <w:sz w:val="24"/>
          <w:szCs w:val="24"/>
        </w:rPr>
        <w:t xml:space="preserve"> (2008 – 2011) </w:t>
      </w:r>
      <w:r w:rsidR="002B6366">
        <w:rPr>
          <w:rFonts w:ascii="Times New Roman" w:hAnsi="Times New Roman"/>
          <w:sz w:val="24"/>
          <w:szCs w:val="24"/>
        </w:rPr>
        <w:t xml:space="preserve">and </w:t>
      </w:r>
      <w:r w:rsidR="00C61F4D" w:rsidRPr="002B6366">
        <w:rPr>
          <w:rFonts w:ascii="Times New Roman" w:hAnsi="Times New Roman"/>
          <w:i/>
          <w:sz w:val="24"/>
          <w:szCs w:val="24"/>
        </w:rPr>
        <w:t xml:space="preserve">NKFIH </w:t>
      </w:r>
      <w:proofErr w:type="spellStart"/>
      <w:r w:rsidR="00C61F4D" w:rsidRPr="002B6366">
        <w:rPr>
          <w:rFonts w:ascii="Times New Roman" w:hAnsi="Times New Roman"/>
          <w:i/>
          <w:sz w:val="24"/>
          <w:szCs w:val="24"/>
        </w:rPr>
        <w:t>Élettelen</w:t>
      </w:r>
      <w:proofErr w:type="spellEnd"/>
      <w:r w:rsidR="00C61F4D" w:rsidRPr="002B6366">
        <w:rPr>
          <w:rFonts w:ascii="Times New Roman" w:hAnsi="Times New Roman"/>
          <w:i/>
          <w:sz w:val="24"/>
          <w:szCs w:val="24"/>
        </w:rPr>
        <w:t xml:space="preserve"> </w:t>
      </w:r>
      <w:proofErr w:type="spellStart"/>
      <w:r w:rsidR="00C61F4D" w:rsidRPr="002B6366">
        <w:rPr>
          <w:rFonts w:ascii="Times New Roman" w:hAnsi="Times New Roman"/>
          <w:i/>
          <w:sz w:val="24"/>
          <w:szCs w:val="24"/>
        </w:rPr>
        <w:t>Természettudományok</w:t>
      </w:r>
      <w:proofErr w:type="spellEnd"/>
      <w:r w:rsidR="00C61F4D" w:rsidRPr="002B6366">
        <w:rPr>
          <w:rFonts w:ascii="Times New Roman" w:hAnsi="Times New Roman"/>
          <w:i/>
          <w:sz w:val="24"/>
          <w:szCs w:val="24"/>
        </w:rPr>
        <w:t xml:space="preserve"> </w:t>
      </w:r>
      <w:proofErr w:type="spellStart"/>
      <w:r w:rsidR="00C61F4D" w:rsidRPr="002B6366">
        <w:rPr>
          <w:rFonts w:ascii="Times New Roman" w:hAnsi="Times New Roman"/>
          <w:i/>
          <w:sz w:val="24"/>
          <w:szCs w:val="24"/>
        </w:rPr>
        <w:t>Kollégium</w:t>
      </w:r>
      <w:proofErr w:type="spellEnd"/>
      <w:r w:rsidR="00C61F4D" w:rsidRPr="007E6827">
        <w:rPr>
          <w:rFonts w:ascii="Times New Roman" w:hAnsi="Times New Roman"/>
          <w:sz w:val="24"/>
          <w:szCs w:val="24"/>
        </w:rPr>
        <w:t xml:space="preserve"> </w:t>
      </w:r>
      <w:r w:rsidR="002B6366">
        <w:rPr>
          <w:rFonts w:ascii="Times New Roman" w:hAnsi="Times New Roman"/>
          <w:sz w:val="24"/>
          <w:szCs w:val="24"/>
        </w:rPr>
        <w:t>[</w:t>
      </w:r>
      <w:r w:rsidR="006F042B">
        <w:rPr>
          <w:rFonts w:ascii="Times New Roman" w:hAnsi="Times New Roman"/>
          <w:sz w:val="24"/>
          <w:szCs w:val="24"/>
        </w:rPr>
        <w:t>Physical Sciences Council of National Research, Development and Innovation Office</w:t>
      </w:r>
      <w:r w:rsidR="002B6366">
        <w:rPr>
          <w:rFonts w:ascii="Times New Roman" w:hAnsi="Times New Roman"/>
          <w:sz w:val="24"/>
          <w:szCs w:val="24"/>
        </w:rPr>
        <w:t xml:space="preserve">] </w:t>
      </w:r>
      <w:r w:rsidR="00C61F4D" w:rsidRPr="007E6827">
        <w:rPr>
          <w:rFonts w:ascii="Times New Roman" w:hAnsi="Times New Roman"/>
          <w:sz w:val="24"/>
          <w:szCs w:val="24"/>
        </w:rPr>
        <w:t xml:space="preserve">(2019 </w:t>
      </w:r>
      <w:proofErr w:type="gramStart"/>
      <w:r w:rsidR="00C61F4D" w:rsidRPr="007E6827">
        <w:rPr>
          <w:rFonts w:ascii="Times New Roman" w:hAnsi="Times New Roman"/>
          <w:sz w:val="24"/>
          <w:szCs w:val="24"/>
        </w:rPr>
        <w:t>– )</w:t>
      </w:r>
      <w:proofErr w:type="gramEnd"/>
      <w:r w:rsidR="0005068A" w:rsidRPr="007E6827">
        <w:rPr>
          <w:rFonts w:ascii="Times New Roman" w:hAnsi="Times New Roman"/>
          <w:sz w:val="24"/>
          <w:szCs w:val="24"/>
        </w:rPr>
        <w:t xml:space="preserve">. </w:t>
      </w:r>
      <w:r w:rsidR="006F042B">
        <w:rPr>
          <w:rFonts w:ascii="Times New Roman" w:hAnsi="Times New Roman"/>
          <w:sz w:val="24"/>
          <w:szCs w:val="24"/>
        </w:rPr>
        <w:t xml:space="preserve">Since </w:t>
      </w:r>
      <w:r w:rsidR="00C61F4D" w:rsidRPr="007E6827">
        <w:rPr>
          <w:rFonts w:ascii="Times New Roman" w:hAnsi="Times New Roman"/>
          <w:sz w:val="24"/>
          <w:szCs w:val="24"/>
        </w:rPr>
        <w:t>1998</w:t>
      </w:r>
      <w:r w:rsidR="006F042B">
        <w:rPr>
          <w:rFonts w:ascii="Times New Roman" w:hAnsi="Times New Roman"/>
          <w:sz w:val="24"/>
          <w:szCs w:val="24"/>
        </w:rPr>
        <w:t xml:space="preserve">, he has been an expert, review committee member, chair or co-chair in several reviewing bodies, including </w:t>
      </w:r>
      <w:r w:rsidR="00C61F4D" w:rsidRPr="007E6827">
        <w:rPr>
          <w:rFonts w:ascii="Times New Roman" w:hAnsi="Times New Roman"/>
          <w:sz w:val="24"/>
          <w:szCs w:val="24"/>
        </w:rPr>
        <w:t xml:space="preserve">EU FP5, FP6, </w:t>
      </w:r>
      <w:r w:rsidR="0005068A" w:rsidRPr="007E6827">
        <w:rPr>
          <w:rFonts w:ascii="Times New Roman" w:hAnsi="Times New Roman"/>
          <w:sz w:val="24"/>
          <w:szCs w:val="24"/>
        </w:rPr>
        <w:t xml:space="preserve">FP7 </w:t>
      </w:r>
      <w:r w:rsidR="006F042B">
        <w:rPr>
          <w:rFonts w:ascii="Times New Roman" w:hAnsi="Times New Roman"/>
          <w:sz w:val="24"/>
          <w:szCs w:val="24"/>
        </w:rPr>
        <w:t>and</w:t>
      </w:r>
      <w:r w:rsidR="00C61F4D" w:rsidRPr="007E6827">
        <w:rPr>
          <w:rFonts w:ascii="Times New Roman" w:hAnsi="Times New Roman"/>
          <w:sz w:val="24"/>
          <w:szCs w:val="24"/>
        </w:rPr>
        <w:t xml:space="preserve"> HORIZON 2020</w:t>
      </w:r>
      <w:r w:rsidR="0005068A" w:rsidRPr="007E6827">
        <w:rPr>
          <w:rFonts w:ascii="Times New Roman" w:hAnsi="Times New Roman"/>
          <w:sz w:val="24"/>
          <w:szCs w:val="24"/>
        </w:rPr>
        <w:t>.</w:t>
      </w:r>
    </w:p>
    <w:p w14:paraId="3B6D127D" w14:textId="725FB8CD" w:rsidR="007C1CDC" w:rsidRPr="007E6827" w:rsidRDefault="00F92DCA" w:rsidP="007C1CDC">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tab/>
      </w:r>
      <w:r w:rsidR="00614620">
        <w:rPr>
          <w:rFonts w:ascii="Times New Roman" w:hAnsi="Times New Roman"/>
          <w:sz w:val="24"/>
          <w:szCs w:val="24"/>
        </w:rPr>
        <w:t>Major</w:t>
      </w:r>
      <w:r w:rsidR="006F042B">
        <w:rPr>
          <w:rFonts w:ascii="Times New Roman" w:hAnsi="Times New Roman"/>
          <w:sz w:val="24"/>
          <w:szCs w:val="24"/>
        </w:rPr>
        <w:t xml:space="preserve"> awards and grants</w:t>
      </w:r>
      <w:r w:rsidR="00614620">
        <w:rPr>
          <w:rFonts w:ascii="Times New Roman" w:hAnsi="Times New Roman"/>
          <w:sz w:val="24"/>
          <w:szCs w:val="24"/>
        </w:rPr>
        <w:t xml:space="preserve"> received by him</w:t>
      </w:r>
      <w:r w:rsidR="00DE656A" w:rsidRPr="007E6827">
        <w:rPr>
          <w:rFonts w:ascii="Times New Roman" w:hAnsi="Times New Roman"/>
          <w:sz w:val="24"/>
          <w:szCs w:val="24"/>
        </w:rPr>
        <w:t>:</w:t>
      </w:r>
      <w:r w:rsidRPr="007E6827">
        <w:rPr>
          <w:rFonts w:ascii="Times New Roman" w:hAnsi="Times New Roman"/>
          <w:sz w:val="24"/>
          <w:szCs w:val="24"/>
        </w:rPr>
        <w:t xml:space="preserve"> </w:t>
      </w:r>
      <w:r w:rsidR="00A53E88" w:rsidRPr="007E6827">
        <w:rPr>
          <w:rFonts w:ascii="Times New Roman" w:hAnsi="Times New Roman"/>
          <w:sz w:val="24"/>
          <w:szCs w:val="24"/>
        </w:rPr>
        <w:t xml:space="preserve">Alexander von Humboldt </w:t>
      </w:r>
      <w:r w:rsidR="00614620">
        <w:rPr>
          <w:rFonts w:ascii="Times New Roman" w:hAnsi="Times New Roman"/>
          <w:sz w:val="24"/>
          <w:szCs w:val="24"/>
        </w:rPr>
        <w:t>Grant</w:t>
      </w:r>
      <w:r w:rsidRPr="007E6827">
        <w:rPr>
          <w:rFonts w:ascii="Times New Roman" w:hAnsi="Times New Roman"/>
          <w:sz w:val="24"/>
          <w:szCs w:val="24"/>
        </w:rPr>
        <w:t xml:space="preserve"> (1992 – 1993)</w:t>
      </w:r>
      <w:r w:rsidR="00DE656A" w:rsidRPr="007E6827">
        <w:rPr>
          <w:rFonts w:ascii="Times New Roman" w:hAnsi="Times New Roman"/>
          <w:sz w:val="24"/>
          <w:szCs w:val="24"/>
        </w:rPr>
        <w:t xml:space="preserve">; </w:t>
      </w:r>
      <w:proofErr w:type="spellStart"/>
      <w:r w:rsidRPr="00614620">
        <w:rPr>
          <w:rFonts w:ascii="Times New Roman" w:hAnsi="Times New Roman"/>
          <w:i/>
          <w:sz w:val="24"/>
          <w:szCs w:val="24"/>
        </w:rPr>
        <w:t>Széchenyi</w:t>
      </w:r>
      <w:proofErr w:type="spellEnd"/>
      <w:r w:rsidRPr="007E6827">
        <w:rPr>
          <w:rFonts w:ascii="Times New Roman" w:hAnsi="Times New Roman"/>
          <w:sz w:val="24"/>
          <w:szCs w:val="24"/>
        </w:rPr>
        <w:t xml:space="preserve"> Professor</w:t>
      </w:r>
      <w:r w:rsidR="00614620">
        <w:rPr>
          <w:rFonts w:ascii="Times New Roman" w:hAnsi="Times New Roman"/>
          <w:sz w:val="24"/>
          <w:szCs w:val="24"/>
        </w:rPr>
        <w:t>s’</w:t>
      </w:r>
      <w:r w:rsidRPr="007E6827">
        <w:rPr>
          <w:rFonts w:ascii="Times New Roman" w:hAnsi="Times New Roman"/>
          <w:sz w:val="24"/>
          <w:szCs w:val="24"/>
        </w:rPr>
        <w:t xml:space="preserve"> </w:t>
      </w:r>
      <w:r w:rsidR="00614620">
        <w:rPr>
          <w:rFonts w:ascii="Times New Roman" w:hAnsi="Times New Roman"/>
          <w:sz w:val="24"/>
          <w:szCs w:val="24"/>
        </w:rPr>
        <w:t>Grant</w:t>
      </w:r>
      <w:r w:rsidRPr="007E6827">
        <w:rPr>
          <w:rFonts w:ascii="Times New Roman" w:hAnsi="Times New Roman"/>
          <w:sz w:val="24"/>
          <w:szCs w:val="24"/>
        </w:rPr>
        <w:t xml:space="preserve"> (</w:t>
      </w:r>
      <w:r w:rsidR="00A53E88" w:rsidRPr="007E6827">
        <w:rPr>
          <w:rFonts w:ascii="Times New Roman" w:hAnsi="Times New Roman"/>
          <w:sz w:val="24"/>
          <w:szCs w:val="24"/>
        </w:rPr>
        <w:t>1998 – 2001</w:t>
      </w:r>
      <w:r w:rsidRPr="007E6827">
        <w:rPr>
          <w:rFonts w:ascii="Times New Roman" w:hAnsi="Times New Roman"/>
          <w:sz w:val="24"/>
          <w:szCs w:val="24"/>
        </w:rPr>
        <w:t xml:space="preserve">), </w:t>
      </w:r>
      <w:r w:rsidR="00614620" w:rsidRPr="007E6827">
        <w:rPr>
          <w:rFonts w:ascii="Times New Roman" w:hAnsi="Times New Roman"/>
          <w:sz w:val="24"/>
          <w:szCs w:val="24"/>
        </w:rPr>
        <w:t>Professor Honoris Causa</w:t>
      </w:r>
      <w:r w:rsidR="00614620" w:rsidRPr="007E6827">
        <w:rPr>
          <w:rFonts w:ascii="Times New Roman" w:hAnsi="Times New Roman"/>
          <w:sz w:val="24"/>
          <w:szCs w:val="24"/>
        </w:rPr>
        <w:t xml:space="preserve"> </w:t>
      </w:r>
      <w:r w:rsidR="00614620">
        <w:rPr>
          <w:rFonts w:ascii="Times New Roman" w:hAnsi="Times New Roman"/>
          <w:sz w:val="24"/>
          <w:szCs w:val="24"/>
        </w:rPr>
        <w:t xml:space="preserve">titles from </w:t>
      </w:r>
      <w:r w:rsidRPr="007E6827">
        <w:rPr>
          <w:rFonts w:ascii="Times New Roman" w:hAnsi="Times New Roman"/>
          <w:sz w:val="24"/>
          <w:szCs w:val="24"/>
        </w:rPr>
        <w:t>Delhi School of Professional Studies and Research</w:t>
      </w:r>
      <w:r w:rsidR="00614620">
        <w:rPr>
          <w:rFonts w:ascii="Times New Roman" w:hAnsi="Times New Roman"/>
          <w:sz w:val="24"/>
          <w:szCs w:val="24"/>
        </w:rPr>
        <w:t xml:space="preserve"> and</w:t>
      </w:r>
      <w:r w:rsidR="00DE656A" w:rsidRPr="007E6827">
        <w:rPr>
          <w:rFonts w:ascii="Times New Roman" w:hAnsi="Times New Roman"/>
          <w:sz w:val="24"/>
          <w:szCs w:val="24"/>
        </w:rPr>
        <w:t xml:space="preserve"> </w:t>
      </w:r>
      <w:proofErr w:type="spellStart"/>
      <w:r w:rsidR="00DE656A" w:rsidRPr="007E6827">
        <w:rPr>
          <w:rFonts w:ascii="Times New Roman" w:hAnsi="Times New Roman"/>
          <w:sz w:val="24"/>
          <w:szCs w:val="24"/>
        </w:rPr>
        <w:t>Vasile</w:t>
      </w:r>
      <w:proofErr w:type="spellEnd"/>
      <w:r w:rsidR="00DE656A" w:rsidRPr="007E6827">
        <w:rPr>
          <w:rFonts w:ascii="Times New Roman" w:hAnsi="Times New Roman"/>
          <w:sz w:val="24"/>
          <w:szCs w:val="24"/>
        </w:rPr>
        <w:t xml:space="preserve"> </w:t>
      </w:r>
      <w:proofErr w:type="spellStart"/>
      <w:r w:rsidR="00DE656A" w:rsidRPr="007E6827">
        <w:rPr>
          <w:rFonts w:ascii="Times New Roman" w:hAnsi="Times New Roman"/>
          <w:sz w:val="24"/>
          <w:szCs w:val="24"/>
        </w:rPr>
        <w:t>Goldis</w:t>
      </w:r>
      <w:proofErr w:type="spellEnd"/>
      <w:r w:rsidR="00DE656A" w:rsidRPr="007E6827">
        <w:rPr>
          <w:rFonts w:ascii="Times New Roman" w:hAnsi="Times New Roman"/>
          <w:sz w:val="24"/>
          <w:szCs w:val="24"/>
        </w:rPr>
        <w:t xml:space="preserve"> Western University of Arad (2012); </w:t>
      </w:r>
      <w:r w:rsidR="00614620">
        <w:rPr>
          <w:rFonts w:ascii="Times New Roman" w:hAnsi="Times New Roman"/>
          <w:sz w:val="24"/>
          <w:szCs w:val="24"/>
        </w:rPr>
        <w:t>Gold Medal from</w:t>
      </w:r>
      <w:r w:rsidR="00DE656A" w:rsidRPr="007E6827">
        <w:rPr>
          <w:rFonts w:ascii="Times New Roman" w:hAnsi="Times New Roman"/>
          <w:sz w:val="24"/>
          <w:szCs w:val="24"/>
        </w:rPr>
        <w:t xml:space="preserve"> </w:t>
      </w:r>
      <w:proofErr w:type="spellStart"/>
      <w:r w:rsidR="00DE656A" w:rsidRPr="007E6827">
        <w:rPr>
          <w:rFonts w:ascii="Times New Roman" w:hAnsi="Times New Roman"/>
          <w:sz w:val="24"/>
          <w:szCs w:val="24"/>
        </w:rPr>
        <w:t>Vasile</w:t>
      </w:r>
      <w:proofErr w:type="spellEnd"/>
      <w:r w:rsidR="00DE656A" w:rsidRPr="007E6827">
        <w:rPr>
          <w:rFonts w:ascii="Times New Roman" w:hAnsi="Times New Roman"/>
          <w:sz w:val="24"/>
          <w:szCs w:val="24"/>
        </w:rPr>
        <w:t xml:space="preserve"> </w:t>
      </w:r>
      <w:proofErr w:type="spellStart"/>
      <w:r w:rsidR="00DE656A" w:rsidRPr="007E6827">
        <w:rPr>
          <w:rFonts w:ascii="Times New Roman" w:hAnsi="Times New Roman"/>
          <w:sz w:val="24"/>
          <w:szCs w:val="24"/>
        </w:rPr>
        <w:t>Goldis</w:t>
      </w:r>
      <w:proofErr w:type="spellEnd"/>
      <w:r w:rsidR="00DE656A" w:rsidRPr="007E6827">
        <w:rPr>
          <w:rFonts w:ascii="Times New Roman" w:hAnsi="Times New Roman"/>
          <w:sz w:val="24"/>
          <w:szCs w:val="24"/>
        </w:rPr>
        <w:t xml:space="preserve"> Western University of Arad</w:t>
      </w:r>
      <w:r w:rsidRPr="007E6827">
        <w:rPr>
          <w:rFonts w:ascii="Times New Roman" w:hAnsi="Times New Roman"/>
          <w:sz w:val="24"/>
          <w:szCs w:val="24"/>
        </w:rPr>
        <w:t xml:space="preserve"> (</w:t>
      </w:r>
      <w:r w:rsidR="00DE656A" w:rsidRPr="007E6827">
        <w:rPr>
          <w:rFonts w:ascii="Times New Roman" w:hAnsi="Times New Roman"/>
          <w:sz w:val="24"/>
          <w:szCs w:val="24"/>
        </w:rPr>
        <w:t>2013</w:t>
      </w:r>
      <w:r w:rsidRPr="007E6827">
        <w:rPr>
          <w:rFonts w:ascii="Times New Roman" w:hAnsi="Times New Roman"/>
          <w:sz w:val="24"/>
          <w:szCs w:val="24"/>
        </w:rPr>
        <w:t>,)</w:t>
      </w:r>
      <w:r w:rsidR="00DE656A" w:rsidRPr="007E6827">
        <w:rPr>
          <w:rFonts w:ascii="Times New Roman" w:hAnsi="Times New Roman"/>
          <w:sz w:val="24"/>
          <w:szCs w:val="24"/>
        </w:rPr>
        <w:t xml:space="preserve">; </w:t>
      </w:r>
      <w:proofErr w:type="spellStart"/>
      <w:r w:rsidR="00614620" w:rsidRPr="00614620">
        <w:rPr>
          <w:rFonts w:ascii="Times New Roman" w:hAnsi="Times New Roman"/>
          <w:i/>
          <w:sz w:val="24"/>
          <w:szCs w:val="24"/>
        </w:rPr>
        <w:t>Mihály</w:t>
      </w:r>
      <w:proofErr w:type="spellEnd"/>
      <w:r w:rsidR="00614620" w:rsidRPr="00614620">
        <w:rPr>
          <w:rFonts w:ascii="Times New Roman" w:hAnsi="Times New Roman"/>
          <w:i/>
          <w:sz w:val="24"/>
          <w:szCs w:val="24"/>
        </w:rPr>
        <w:t xml:space="preserve"> </w:t>
      </w:r>
      <w:proofErr w:type="spellStart"/>
      <w:r w:rsidR="00DE656A" w:rsidRPr="00614620">
        <w:rPr>
          <w:rFonts w:ascii="Times New Roman" w:hAnsi="Times New Roman"/>
          <w:i/>
          <w:sz w:val="24"/>
          <w:szCs w:val="24"/>
        </w:rPr>
        <w:t>Polányi</w:t>
      </w:r>
      <w:proofErr w:type="spellEnd"/>
      <w:r w:rsidR="00DE656A" w:rsidRPr="007E6827">
        <w:rPr>
          <w:rFonts w:ascii="Times New Roman" w:hAnsi="Times New Roman"/>
          <w:sz w:val="24"/>
          <w:szCs w:val="24"/>
        </w:rPr>
        <w:t xml:space="preserve"> </w:t>
      </w:r>
      <w:r w:rsidR="00614620">
        <w:rPr>
          <w:rFonts w:ascii="Times New Roman" w:hAnsi="Times New Roman"/>
          <w:sz w:val="24"/>
          <w:szCs w:val="24"/>
        </w:rPr>
        <w:t>Grand Prize</w:t>
      </w:r>
      <w:r w:rsidR="00DE656A" w:rsidRPr="007E6827">
        <w:rPr>
          <w:rFonts w:ascii="Times New Roman" w:hAnsi="Times New Roman"/>
          <w:sz w:val="24"/>
          <w:szCs w:val="24"/>
        </w:rPr>
        <w:t xml:space="preserve"> (2016</w:t>
      </w:r>
      <w:r w:rsidR="007C1CDC" w:rsidRPr="007E6827">
        <w:rPr>
          <w:rFonts w:ascii="Times New Roman" w:hAnsi="Times New Roman"/>
          <w:sz w:val="24"/>
          <w:szCs w:val="24"/>
        </w:rPr>
        <w:t>)</w:t>
      </w:r>
      <w:r w:rsidR="00DE656A" w:rsidRPr="007E6827">
        <w:rPr>
          <w:rFonts w:ascii="Times New Roman" w:hAnsi="Times New Roman"/>
          <w:sz w:val="24"/>
          <w:szCs w:val="24"/>
        </w:rPr>
        <w:t>.</w:t>
      </w:r>
    </w:p>
    <w:p w14:paraId="0617FD2D" w14:textId="77777777" w:rsidR="007C1CDC" w:rsidRPr="007E6827" w:rsidRDefault="007C1CDC" w:rsidP="007C1CDC">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1D31D48B" w14:textId="58C25E65" w:rsidR="00E26C97" w:rsidRPr="007E6827" w:rsidRDefault="00E26C97" w:rsidP="007C1CDC">
      <w:pPr>
        <w:widowControl/>
        <w:tabs>
          <w:tab w:val="left" w:pos="-1440"/>
          <w:tab w:val="left" w:pos="-720"/>
          <w:tab w:val="left" w:pos="720"/>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7E6827">
        <w:rPr>
          <w:rFonts w:ascii="Times New Roman" w:hAnsi="Times New Roman"/>
          <w:sz w:val="24"/>
          <w:szCs w:val="24"/>
        </w:rPr>
        <w:t>Debrecen</w:t>
      </w:r>
      <w:r w:rsidR="00507996" w:rsidRPr="007E6827">
        <w:rPr>
          <w:rFonts w:ascii="Times New Roman" w:hAnsi="Times New Roman"/>
          <w:sz w:val="24"/>
          <w:szCs w:val="24"/>
        </w:rPr>
        <w:t xml:space="preserve">, </w:t>
      </w:r>
      <w:r w:rsidR="007E6827" w:rsidRPr="007E6827">
        <w:rPr>
          <w:rFonts w:ascii="Times New Roman" w:hAnsi="Times New Roman"/>
          <w:sz w:val="24"/>
          <w:szCs w:val="24"/>
        </w:rPr>
        <w:t>J</w:t>
      </w:r>
      <w:r w:rsidR="007E6827" w:rsidRPr="007E6827">
        <w:rPr>
          <w:rFonts w:ascii="Times New Roman" w:hAnsi="Times New Roman"/>
          <w:sz w:val="24"/>
          <w:szCs w:val="24"/>
        </w:rPr>
        <w:t>anu</w:t>
      </w:r>
      <w:r w:rsidR="007E6827" w:rsidRPr="007E6827">
        <w:rPr>
          <w:rFonts w:ascii="Times New Roman" w:hAnsi="Times New Roman"/>
          <w:sz w:val="24"/>
          <w:szCs w:val="24"/>
        </w:rPr>
        <w:t>a</w:t>
      </w:r>
      <w:r w:rsidR="007E6827" w:rsidRPr="007E6827">
        <w:rPr>
          <w:rFonts w:ascii="Times New Roman" w:hAnsi="Times New Roman"/>
          <w:sz w:val="24"/>
          <w:szCs w:val="24"/>
        </w:rPr>
        <w:t>r</w:t>
      </w:r>
      <w:r w:rsidR="007E6827" w:rsidRPr="007E6827">
        <w:rPr>
          <w:rFonts w:ascii="Times New Roman" w:hAnsi="Times New Roman"/>
          <w:sz w:val="24"/>
          <w:szCs w:val="24"/>
        </w:rPr>
        <w:t>y</w:t>
      </w:r>
      <w:r w:rsidR="007E6827" w:rsidRPr="007E6827">
        <w:rPr>
          <w:rFonts w:ascii="Times New Roman" w:hAnsi="Times New Roman"/>
          <w:sz w:val="24"/>
          <w:szCs w:val="24"/>
        </w:rPr>
        <w:t xml:space="preserve"> 19</w:t>
      </w:r>
      <w:r w:rsidR="007E6827" w:rsidRPr="007E6827">
        <w:rPr>
          <w:rFonts w:ascii="Times New Roman" w:hAnsi="Times New Roman"/>
          <w:sz w:val="24"/>
          <w:szCs w:val="24"/>
        </w:rPr>
        <w:t xml:space="preserve">, </w:t>
      </w:r>
      <w:r w:rsidR="00507996" w:rsidRPr="007E6827">
        <w:rPr>
          <w:rFonts w:ascii="Times New Roman" w:hAnsi="Times New Roman"/>
          <w:sz w:val="24"/>
          <w:szCs w:val="24"/>
        </w:rPr>
        <w:t>20</w:t>
      </w:r>
      <w:r w:rsidR="00DE656A" w:rsidRPr="007E6827">
        <w:rPr>
          <w:rFonts w:ascii="Times New Roman" w:hAnsi="Times New Roman"/>
          <w:sz w:val="24"/>
          <w:szCs w:val="24"/>
        </w:rPr>
        <w:t>22</w:t>
      </w:r>
    </w:p>
    <w:sectPr w:rsidR="00E26C97" w:rsidRPr="007E6827" w:rsidSect="00B432C3">
      <w:footerReference w:type="even" r:id="rId8"/>
      <w:footerReference w:type="default" r:id="rId9"/>
      <w:type w:val="continuous"/>
      <w:pgSz w:w="11906" w:h="16838" w:code="9"/>
      <w:pgMar w:top="1361" w:right="1440" w:bottom="1077" w:left="1440" w:header="144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80A5" w14:textId="77777777" w:rsidR="005244E7" w:rsidRDefault="005244E7">
      <w:r>
        <w:separator/>
      </w:r>
    </w:p>
  </w:endnote>
  <w:endnote w:type="continuationSeparator" w:id="0">
    <w:p w14:paraId="56A7FA0D" w14:textId="77777777" w:rsidR="005244E7" w:rsidRDefault="0052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B4D0" w14:textId="77777777" w:rsidR="00BA4A1D" w:rsidRDefault="004F4AF6" w:rsidP="00582E90">
    <w:pPr>
      <w:pStyle w:val="llb"/>
      <w:framePr w:wrap="around" w:vAnchor="text" w:hAnchor="margin" w:xAlign="right" w:y="1"/>
      <w:rPr>
        <w:rStyle w:val="Oldalszm"/>
      </w:rPr>
    </w:pPr>
    <w:r>
      <w:rPr>
        <w:rStyle w:val="Oldalszm"/>
      </w:rPr>
      <w:fldChar w:fldCharType="begin"/>
    </w:r>
    <w:r w:rsidR="00BA4A1D">
      <w:rPr>
        <w:rStyle w:val="Oldalszm"/>
      </w:rPr>
      <w:instrText xml:space="preserve">PAGE  </w:instrText>
    </w:r>
    <w:r>
      <w:rPr>
        <w:rStyle w:val="Oldalszm"/>
      </w:rPr>
      <w:fldChar w:fldCharType="end"/>
    </w:r>
  </w:p>
  <w:p w14:paraId="1AFC4537" w14:textId="77777777" w:rsidR="00BA4A1D" w:rsidRDefault="00BA4A1D" w:rsidP="00BA4A1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908D" w14:textId="058AFD4E" w:rsidR="00BA4A1D" w:rsidRDefault="004F4AF6" w:rsidP="00582E90">
    <w:pPr>
      <w:pStyle w:val="llb"/>
      <w:framePr w:wrap="around" w:vAnchor="text" w:hAnchor="margin" w:xAlign="right" w:y="1"/>
      <w:rPr>
        <w:rStyle w:val="Oldalszm"/>
      </w:rPr>
    </w:pPr>
    <w:r>
      <w:rPr>
        <w:rStyle w:val="Oldalszm"/>
      </w:rPr>
      <w:fldChar w:fldCharType="begin"/>
    </w:r>
    <w:r w:rsidR="00BA4A1D">
      <w:rPr>
        <w:rStyle w:val="Oldalszm"/>
      </w:rPr>
      <w:instrText xml:space="preserve">PAGE  </w:instrText>
    </w:r>
    <w:r>
      <w:rPr>
        <w:rStyle w:val="Oldalszm"/>
      </w:rPr>
      <w:fldChar w:fldCharType="separate"/>
    </w:r>
    <w:r w:rsidR="00F17E33">
      <w:rPr>
        <w:rStyle w:val="Oldalszm"/>
        <w:noProof/>
      </w:rPr>
      <w:t>2</w:t>
    </w:r>
    <w:r>
      <w:rPr>
        <w:rStyle w:val="Oldalszm"/>
      </w:rPr>
      <w:fldChar w:fldCharType="end"/>
    </w:r>
  </w:p>
  <w:p w14:paraId="0A5D70AE" w14:textId="3D13D5BF" w:rsidR="00BA4A1D" w:rsidRPr="00BA4A1D" w:rsidRDefault="00BA4A1D" w:rsidP="004938F9">
    <w:pPr>
      <w:pStyle w:val="llb"/>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185F" w14:textId="77777777" w:rsidR="005244E7" w:rsidRDefault="005244E7">
      <w:r>
        <w:separator/>
      </w:r>
    </w:p>
  </w:footnote>
  <w:footnote w:type="continuationSeparator" w:id="0">
    <w:p w14:paraId="03876EEB" w14:textId="77777777" w:rsidR="005244E7" w:rsidRDefault="00524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1D"/>
    <w:rsid w:val="000316A8"/>
    <w:rsid w:val="00032EC2"/>
    <w:rsid w:val="0005068A"/>
    <w:rsid w:val="00054CFF"/>
    <w:rsid w:val="00070F7D"/>
    <w:rsid w:val="00075873"/>
    <w:rsid w:val="000B03AE"/>
    <w:rsid w:val="00136475"/>
    <w:rsid w:val="001761DF"/>
    <w:rsid w:val="001844CA"/>
    <w:rsid w:val="00192338"/>
    <w:rsid w:val="001C531A"/>
    <w:rsid w:val="00200406"/>
    <w:rsid w:val="002211F9"/>
    <w:rsid w:val="002568DB"/>
    <w:rsid w:val="002B6366"/>
    <w:rsid w:val="002C7637"/>
    <w:rsid w:val="002E7A59"/>
    <w:rsid w:val="00312543"/>
    <w:rsid w:val="00312CAC"/>
    <w:rsid w:val="00347101"/>
    <w:rsid w:val="00351E8E"/>
    <w:rsid w:val="00357F0C"/>
    <w:rsid w:val="003975CC"/>
    <w:rsid w:val="003A2F03"/>
    <w:rsid w:val="003B1562"/>
    <w:rsid w:val="003C587F"/>
    <w:rsid w:val="003F5A6A"/>
    <w:rsid w:val="00406156"/>
    <w:rsid w:val="00413872"/>
    <w:rsid w:val="00425D19"/>
    <w:rsid w:val="0043698C"/>
    <w:rsid w:val="004658F8"/>
    <w:rsid w:val="00470AE2"/>
    <w:rsid w:val="00473181"/>
    <w:rsid w:val="004938F9"/>
    <w:rsid w:val="0049718E"/>
    <w:rsid w:val="004C07C0"/>
    <w:rsid w:val="004F4AF6"/>
    <w:rsid w:val="00507996"/>
    <w:rsid w:val="005244E7"/>
    <w:rsid w:val="005261DF"/>
    <w:rsid w:val="005275D7"/>
    <w:rsid w:val="00535BD2"/>
    <w:rsid w:val="005655DA"/>
    <w:rsid w:val="00582E90"/>
    <w:rsid w:val="005B4447"/>
    <w:rsid w:val="005D4554"/>
    <w:rsid w:val="00614620"/>
    <w:rsid w:val="0066721B"/>
    <w:rsid w:val="006749D0"/>
    <w:rsid w:val="00690C99"/>
    <w:rsid w:val="006B0775"/>
    <w:rsid w:val="006D1439"/>
    <w:rsid w:val="006D5305"/>
    <w:rsid w:val="006D7A4F"/>
    <w:rsid w:val="006E2287"/>
    <w:rsid w:val="006F042B"/>
    <w:rsid w:val="006F61A8"/>
    <w:rsid w:val="0070598F"/>
    <w:rsid w:val="00732B36"/>
    <w:rsid w:val="007B4959"/>
    <w:rsid w:val="007C1CDC"/>
    <w:rsid w:val="007C2DBF"/>
    <w:rsid w:val="007D6097"/>
    <w:rsid w:val="007E188B"/>
    <w:rsid w:val="007E33C7"/>
    <w:rsid w:val="007E6827"/>
    <w:rsid w:val="007F4B48"/>
    <w:rsid w:val="00800D2D"/>
    <w:rsid w:val="0080197E"/>
    <w:rsid w:val="008515A3"/>
    <w:rsid w:val="008734B0"/>
    <w:rsid w:val="00875752"/>
    <w:rsid w:val="008C01B0"/>
    <w:rsid w:val="008C5C4B"/>
    <w:rsid w:val="00917488"/>
    <w:rsid w:val="00955EB8"/>
    <w:rsid w:val="009E0539"/>
    <w:rsid w:val="009E256F"/>
    <w:rsid w:val="00A072F1"/>
    <w:rsid w:val="00A103B8"/>
    <w:rsid w:val="00A15462"/>
    <w:rsid w:val="00A44DAC"/>
    <w:rsid w:val="00A4574E"/>
    <w:rsid w:val="00A53E88"/>
    <w:rsid w:val="00A7609D"/>
    <w:rsid w:val="00A77472"/>
    <w:rsid w:val="00A80FA8"/>
    <w:rsid w:val="00AC58B3"/>
    <w:rsid w:val="00AF5681"/>
    <w:rsid w:val="00B03C61"/>
    <w:rsid w:val="00B31BC2"/>
    <w:rsid w:val="00B33239"/>
    <w:rsid w:val="00B432C3"/>
    <w:rsid w:val="00B47806"/>
    <w:rsid w:val="00B537CB"/>
    <w:rsid w:val="00B57E7D"/>
    <w:rsid w:val="00BA4A1D"/>
    <w:rsid w:val="00BD5380"/>
    <w:rsid w:val="00BE0F64"/>
    <w:rsid w:val="00C318E3"/>
    <w:rsid w:val="00C415C1"/>
    <w:rsid w:val="00C603AD"/>
    <w:rsid w:val="00C61F4D"/>
    <w:rsid w:val="00C76DC5"/>
    <w:rsid w:val="00C84B68"/>
    <w:rsid w:val="00CA4F65"/>
    <w:rsid w:val="00CE7658"/>
    <w:rsid w:val="00D13E29"/>
    <w:rsid w:val="00D7091B"/>
    <w:rsid w:val="00DC214D"/>
    <w:rsid w:val="00DE36E9"/>
    <w:rsid w:val="00DE656A"/>
    <w:rsid w:val="00E23F52"/>
    <w:rsid w:val="00E26C97"/>
    <w:rsid w:val="00E749BC"/>
    <w:rsid w:val="00F01BA9"/>
    <w:rsid w:val="00F17E33"/>
    <w:rsid w:val="00F32320"/>
    <w:rsid w:val="00F3601D"/>
    <w:rsid w:val="00F4138F"/>
    <w:rsid w:val="00F717AA"/>
    <w:rsid w:val="00F92DCA"/>
    <w:rsid w:val="00FB5214"/>
    <w:rsid w:val="00FF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4AA34"/>
  <w15:docId w15:val="{25B3EF72-48F4-4134-8123-D16C0286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5462"/>
    <w:pPr>
      <w:widowControl w:val="0"/>
      <w:autoSpaceDE w:val="0"/>
      <w:autoSpaceDN w:val="0"/>
      <w:adjustRightInd w:val="0"/>
    </w:pPr>
    <w:rPr>
      <w:rFonts w:ascii="CG Times" w:hAnsi="CG Tim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vel1">
    <w:name w:val="Level 1"/>
    <w:uiPriority w:val="99"/>
    <w:rsid w:val="00A15462"/>
    <w:pPr>
      <w:widowControl w:val="0"/>
      <w:autoSpaceDE w:val="0"/>
      <w:autoSpaceDN w:val="0"/>
      <w:adjustRightInd w:val="0"/>
      <w:ind w:left="720"/>
      <w:jc w:val="both"/>
    </w:pPr>
    <w:rPr>
      <w:rFonts w:ascii="CG Times" w:hAnsi="CG Times"/>
      <w:sz w:val="24"/>
      <w:szCs w:val="24"/>
    </w:rPr>
  </w:style>
  <w:style w:type="paragraph" w:customStyle="1" w:styleId="Level2">
    <w:name w:val="Level 2"/>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3">
    <w:name w:val="Level 3"/>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4">
    <w:name w:val="Level 4"/>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5">
    <w:name w:val="Level 5"/>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6">
    <w:name w:val="Level 6"/>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7">
    <w:name w:val="Level 7"/>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8">
    <w:name w:val="Level 8"/>
    <w:uiPriority w:val="99"/>
    <w:rsid w:val="00A15462"/>
    <w:pPr>
      <w:widowControl w:val="0"/>
      <w:autoSpaceDE w:val="0"/>
      <w:autoSpaceDN w:val="0"/>
      <w:adjustRightInd w:val="0"/>
      <w:ind w:left="-1440"/>
      <w:jc w:val="both"/>
    </w:pPr>
    <w:rPr>
      <w:rFonts w:ascii="CG Times" w:hAnsi="CG Times"/>
      <w:sz w:val="24"/>
      <w:szCs w:val="24"/>
    </w:rPr>
  </w:style>
  <w:style w:type="paragraph" w:customStyle="1" w:styleId="Level9">
    <w:name w:val="Level 9"/>
    <w:uiPriority w:val="99"/>
    <w:rsid w:val="00A15462"/>
    <w:pPr>
      <w:widowControl w:val="0"/>
      <w:autoSpaceDE w:val="0"/>
      <w:autoSpaceDN w:val="0"/>
      <w:adjustRightInd w:val="0"/>
      <w:ind w:left="-1440"/>
      <w:jc w:val="both"/>
    </w:pPr>
    <w:rPr>
      <w:rFonts w:ascii="CG Times" w:hAnsi="CG Times"/>
      <w:b/>
      <w:bCs/>
      <w:sz w:val="24"/>
      <w:szCs w:val="24"/>
    </w:rPr>
  </w:style>
  <w:style w:type="paragraph" w:customStyle="1" w:styleId="Quick1-">
    <w:name w:val="Quick 1-"/>
    <w:uiPriority w:val="99"/>
    <w:rsid w:val="00A15462"/>
    <w:pPr>
      <w:widowControl w:val="0"/>
      <w:autoSpaceDE w:val="0"/>
      <w:autoSpaceDN w:val="0"/>
      <w:adjustRightInd w:val="0"/>
      <w:ind w:left="-1440"/>
      <w:jc w:val="both"/>
    </w:pPr>
    <w:rPr>
      <w:rFonts w:ascii="CG Times" w:hAnsi="CG Times"/>
      <w:sz w:val="24"/>
      <w:szCs w:val="24"/>
    </w:rPr>
  </w:style>
  <w:style w:type="paragraph" w:styleId="lfej">
    <w:name w:val="header"/>
    <w:basedOn w:val="Norml"/>
    <w:link w:val="lfejChar"/>
    <w:uiPriority w:val="99"/>
    <w:rsid w:val="00BA4A1D"/>
    <w:pPr>
      <w:tabs>
        <w:tab w:val="center" w:pos="4320"/>
        <w:tab w:val="right" w:pos="8640"/>
      </w:tabs>
    </w:pPr>
  </w:style>
  <w:style w:type="character" w:customStyle="1" w:styleId="lfejChar">
    <w:name w:val="Élőfej Char"/>
    <w:link w:val="lfej"/>
    <w:uiPriority w:val="99"/>
    <w:semiHidden/>
    <w:locked/>
    <w:rsid w:val="00A15462"/>
    <w:rPr>
      <w:rFonts w:ascii="CG Times" w:hAnsi="CG Times" w:cs="Times New Roman"/>
      <w:sz w:val="20"/>
      <w:szCs w:val="20"/>
    </w:rPr>
  </w:style>
  <w:style w:type="paragraph" w:styleId="llb">
    <w:name w:val="footer"/>
    <w:basedOn w:val="Norml"/>
    <w:link w:val="llbChar"/>
    <w:uiPriority w:val="99"/>
    <w:rsid w:val="00BA4A1D"/>
    <w:pPr>
      <w:tabs>
        <w:tab w:val="center" w:pos="4320"/>
        <w:tab w:val="right" w:pos="8640"/>
      </w:tabs>
    </w:pPr>
  </w:style>
  <w:style w:type="character" w:customStyle="1" w:styleId="llbChar">
    <w:name w:val="Élőláb Char"/>
    <w:link w:val="llb"/>
    <w:uiPriority w:val="99"/>
    <w:semiHidden/>
    <w:locked/>
    <w:rsid w:val="00A15462"/>
    <w:rPr>
      <w:rFonts w:ascii="CG Times" w:hAnsi="CG Times" w:cs="Times New Roman"/>
      <w:sz w:val="20"/>
      <w:szCs w:val="20"/>
    </w:rPr>
  </w:style>
  <w:style w:type="character" w:styleId="Oldalszm">
    <w:name w:val="page number"/>
    <w:uiPriority w:val="99"/>
    <w:rsid w:val="00BA4A1D"/>
    <w:rPr>
      <w:rFonts w:cs="Times New Roman"/>
    </w:rPr>
  </w:style>
  <w:style w:type="character" w:styleId="Hiperhivatkozs">
    <w:name w:val="Hyperlink"/>
    <w:basedOn w:val="Bekezdsalapbettpusa"/>
    <w:uiPriority w:val="99"/>
    <w:unhideWhenUsed/>
    <w:rsid w:val="00F92DCA"/>
    <w:rPr>
      <w:color w:val="0000FF" w:themeColor="hyperlink"/>
      <w:u w:val="single"/>
    </w:rPr>
  </w:style>
  <w:style w:type="character" w:styleId="Mrltotthiperhivatkozs">
    <w:name w:val="FollowedHyperlink"/>
    <w:basedOn w:val="Bekezdsalapbettpusa"/>
    <w:uiPriority w:val="99"/>
    <w:semiHidden/>
    <w:unhideWhenUsed/>
    <w:rsid w:val="00F92DCA"/>
    <w:rPr>
      <w:color w:val="800080" w:themeColor="followedHyperlink"/>
      <w:u w:val="single"/>
    </w:rPr>
  </w:style>
  <w:style w:type="paragraph" w:styleId="Buborkszveg">
    <w:name w:val="Balloon Text"/>
    <w:basedOn w:val="Norml"/>
    <w:link w:val="BuborkszvegChar"/>
    <w:uiPriority w:val="99"/>
    <w:semiHidden/>
    <w:unhideWhenUsed/>
    <w:rsid w:val="00C61F4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domany.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2.mtmt.hu/gui2/?type=authors&amp;mode=browse&amp;sel=1000258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3113</TotalTime>
  <Pages>2</Pages>
  <Words>750</Words>
  <Characters>4292</Characters>
  <Application>Microsoft Office Word</Application>
  <DocSecurity>0</DocSecurity>
  <Lines>63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dc:creator>
  <cp:lastModifiedBy>user</cp:lastModifiedBy>
  <cp:revision>7</cp:revision>
  <cp:lastPrinted>2022-01-19T08:31:00Z</cp:lastPrinted>
  <dcterms:created xsi:type="dcterms:W3CDTF">2022-03-12T15:57:00Z</dcterms:created>
  <dcterms:modified xsi:type="dcterms:W3CDTF">2022-03-16T16:06:00Z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